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5088" w14:textId="479D95F5" w:rsidR="00C2023E" w:rsidRPr="00314888" w:rsidRDefault="00915026" w:rsidP="00C66682">
      <w:pPr>
        <w:rPr>
          <w:rStyle w:val="st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color w:val="007BBF"/>
          <w:spacing w:val="13"/>
          <w:sz w:val="24"/>
          <w:szCs w:val="24"/>
          <w:lang w:eastAsia="ja-JP"/>
        </w:rPr>
        <w:t>KUND</w:t>
      </w:r>
      <w:r w:rsidR="00C542FD" w:rsidRPr="00B37ACE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96EB188" wp14:editId="7539CE5E">
            <wp:simplePos x="0" y="0"/>
            <wp:positionH relativeFrom="column">
              <wp:posOffset>4310380</wp:posOffset>
            </wp:positionH>
            <wp:positionV relativeFrom="paragraph">
              <wp:posOffset>-704914</wp:posOffset>
            </wp:positionV>
            <wp:extent cx="2020467" cy="788734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90" cy="7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AC">
        <w:rPr>
          <w:rFonts w:ascii="Arial" w:hAnsi="Arial" w:cs="Arial"/>
          <w:b/>
          <w:bCs/>
          <w:caps/>
          <w:color w:val="007BBF"/>
          <w:spacing w:val="13"/>
          <w:sz w:val="24"/>
          <w:szCs w:val="24"/>
          <w:lang w:eastAsia="ja-JP"/>
        </w:rPr>
        <w:t>ENPROFIL</w:t>
      </w:r>
      <w:bookmarkStart w:id="0" w:name="_GoBack"/>
      <w:bookmarkEnd w:id="0"/>
    </w:p>
    <w:p w14:paraId="396B40E7" w14:textId="6C9FB6AB" w:rsidR="00C2023E" w:rsidRPr="00314888" w:rsidRDefault="00C2023E" w:rsidP="00915026">
      <w:pPr>
        <w:pStyle w:val="KeinLeerraum"/>
        <w:tabs>
          <w:tab w:val="left" w:pos="993"/>
        </w:tabs>
        <w:ind w:left="5529"/>
        <w:jc w:val="both"/>
        <w:rPr>
          <w:rStyle w:val="st"/>
          <w:rFonts w:ascii="Arial" w:hAnsi="Arial" w:cs="Arial"/>
          <w:sz w:val="20"/>
          <w:szCs w:val="20"/>
        </w:rPr>
      </w:pPr>
    </w:p>
    <w:p w14:paraId="462F9FC1" w14:textId="6915CC78" w:rsidR="00C2023E" w:rsidRDefault="00C2023E" w:rsidP="00915026">
      <w:pPr>
        <w:pStyle w:val="KeinLeerraum"/>
        <w:tabs>
          <w:tab w:val="left" w:pos="5670"/>
        </w:tabs>
        <w:ind w:left="5529"/>
        <w:jc w:val="both"/>
        <w:rPr>
          <w:rStyle w:val="st"/>
          <w:rFonts w:ascii="Arial" w:hAnsi="Arial" w:cs="Arial"/>
          <w:sz w:val="20"/>
          <w:szCs w:val="20"/>
        </w:rPr>
      </w:pPr>
      <w:r w:rsidRPr="00314888">
        <w:rPr>
          <w:rStyle w:val="st"/>
          <w:rFonts w:ascii="Arial" w:hAnsi="Arial" w:cs="Arial"/>
          <w:sz w:val="20"/>
          <w:szCs w:val="20"/>
        </w:rPr>
        <w:tab/>
      </w:r>
      <w:r w:rsidR="00915026">
        <w:rPr>
          <w:rStyle w:val="st"/>
          <w:rFonts w:ascii="Arial" w:hAnsi="Arial" w:cs="Arial"/>
          <w:sz w:val="20"/>
          <w:szCs w:val="20"/>
        </w:rPr>
        <w:t xml:space="preserve">  </w:t>
      </w:r>
      <w:r w:rsidRPr="00314888">
        <w:rPr>
          <w:rStyle w:val="st"/>
          <w:rFonts w:ascii="Arial" w:hAnsi="Arial" w:cs="Arial"/>
          <w:sz w:val="20"/>
          <w:szCs w:val="20"/>
        </w:rPr>
        <w:t>Kunden-Nr.:</w:t>
      </w:r>
      <w:r w:rsidR="00C93E92">
        <w:rPr>
          <w:rStyle w:val="st"/>
          <w:rFonts w:ascii="Arial" w:hAnsi="Arial" w:cs="Arial"/>
          <w:sz w:val="20"/>
          <w:szCs w:val="20"/>
        </w:rPr>
        <w:t xml:space="preserve"> </w:t>
      </w:r>
      <w:r w:rsidR="00C93E92" w:rsidRPr="004804D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93E92" w:rsidRPr="004804D9">
        <w:rPr>
          <w:rFonts w:ascii="Arial" w:hAnsi="Arial" w:cs="Arial"/>
        </w:rPr>
        <w:instrText xml:space="preserve"> FORMTEXT </w:instrText>
      </w:r>
      <w:r w:rsidR="00C93E92" w:rsidRPr="004804D9">
        <w:rPr>
          <w:rFonts w:ascii="Arial" w:hAnsi="Arial" w:cs="Arial"/>
        </w:rPr>
      </w:r>
      <w:r w:rsidR="00C93E92" w:rsidRPr="004804D9">
        <w:rPr>
          <w:rFonts w:ascii="Arial" w:hAnsi="Arial" w:cs="Arial"/>
        </w:rPr>
        <w:fldChar w:fldCharType="separate"/>
      </w:r>
      <w:r w:rsidR="00C93E92" w:rsidRPr="004804D9">
        <w:rPr>
          <w:rFonts w:ascii="Arial" w:hAnsi="Arial" w:cs="Arial"/>
        </w:rPr>
        <w:t> </w:t>
      </w:r>
      <w:r w:rsidR="00C93E92" w:rsidRPr="004804D9">
        <w:rPr>
          <w:rFonts w:ascii="Arial" w:hAnsi="Arial" w:cs="Arial"/>
        </w:rPr>
        <w:t> </w:t>
      </w:r>
      <w:r w:rsidR="00C93E92" w:rsidRPr="004804D9">
        <w:rPr>
          <w:rFonts w:ascii="Arial" w:hAnsi="Arial" w:cs="Arial"/>
        </w:rPr>
        <w:t> </w:t>
      </w:r>
      <w:r w:rsidR="00C93E92" w:rsidRPr="004804D9">
        <w:rPr>
          <w:rFonts w:ascii="Arial" w:hAnsi="Arial" w:cs="Arial"/>
        </w:rPr>
        <w:t> </w:t>
      </w:r>
      <w:r w:rsidR="00C93E92" w:rsidRPr="004804D9">
        <w:rPr>
          <w:rFonts w:ascii="Arial" w:hAnsi="Arial" w:cs="Arial"/>
        </w:rPr>
        <w:t> </w:t>
      </w:r>
      <w:r w:rsidR="00C93E92" w:rsidRPr="004804D9">
        <w:rPr>
          <w:rFonts w:ascii="Arial" w:hAnsi="Arial" w:cs="Arial"/>
        </w:rPr>
        <w:fldChar w:fldCharType="end"/>
      </w:r>
    </w:p>
    <w:p w14:paraId="1DA8A227" w14:textId="77777777" w:rsidR="000B2E05" w:rsidRPr="00314888" w:rsidRDefault="000B2E05" w:rsidP="00915026">
      <w:pPr>
        <w:pStyle w:val="KeinLeerraum"/>
        <w:tabs>
          <w:tab w:val="left" w:pos="5670"/>
        </w:tabs>
        <w:ind w:left="5529"/>
        <w:jc w:val="both"/>
        <w:rPr>
          <w:rStyle w:val="st"/>
          <w:rFonts w:ascii="Arial" w:hAnsi="Arial" w:cs="Arial"/>
          <w:sz w:val="20"/>
          <w:szCs w:val="20"/>
        </w:rPr>
      </w:pPr>
    </w:p>
    <w:p w14:paraId="6E111CC7" w14:textId="77777777" w:rsidR="00C66682" w:rsidRDefault="00C66682" w:rsidP="00BE2923">
      <w:pPr>
        <w:pStyle w:val="KeinLeerraum"/>
        <w:tabs>
          <w:tab w:val="left" w:pos="5670"/>
        </w:tabs>
        <w:jc w:val="both"/>
        <w:rPr>
          <w:rStyle w:val="st"/>
          <w:rFonts w:ascii="Arial" w:hAnsi="Arial" w:cs="Arial"/>
          <w:sz w:val="18"/>
          <w:szCs w:val="18"/>
        </w:rPr>
      </w:pPr>
    </w:p>
    <w:p w14:paraId="5BC3DC38" w14:textId="0DB8D35B" w:rsidR="004C3E48" w:rsidRDefault="004804D9" w:rsidP="009D314A">
      <w:pPr>
        <w:pStyle w:val="KeinLeerraum"/>
        <w:tabs>
          <w:tab w:val="left" w:pos="5670"/>
        </w:tabs>
        <w:spacing w:after="60"/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Dieses Formular dient </w:t>
      </w:r>
      <w:r w:rsidR="00B11E12">
        <w:rPr>
          <w:rStyle w:val="st"/>
          <w:rFonts w:ascii="Arial" w:hAnsi="Arial" w:cs="Arial"/>
          <w:sz w:val="20"/>
          <w:szCs w:val="20"/>
        </w:rPr>
        <w:t>als Hilfe zur</w:t>
      </w:r>
      <w:r>
        <w:rPr>
          <w:rStyle w:val="st"/>
          <w:rFonts w:ascii="Arial" w:hAnsi="Arial" w:cs="Arial"/>
          <w:sz w:val="20"/>
          <w:szCs w:val="20"/>
        </w:rPr>
        <w:t xml:space="preserve"> Aufnahme der Daten neuer Kunden im Hinblick auf die Eröffnung</w:t>
      </w:r>
      <w:r w:rsidR="00B11E12">
        <w:rPr>
          <w:rStyle w:val="st"/>
          <w:rFonts w:ascii="Arial" w:hAnsi="Arial" w:cs="Arial"/>
          <w:sz w:val="20"/>
          <w:szCs w:val="20"/>
        </w:rPr>
        <w:t xml:space="preserve"> eines GwG- Kundendossiers gem.</w:t>
      </w: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="008F2909">
        <w:rPr>
          <w:rStyle w:val="st"/>
          <w:rFonts w:ascii="Arial" w:hAnsi="Arial" w:cs="Arial"/>
          <w:sz w:val="20"/>
          <w:szCs w:val="20"/>
        </w:rPr>
        <w:t>«</w:t>
      </w:r>
      <w:r>
        <w:rPr>
          <w:rStyle w:val="st"/>
          <w:rFonts w:ascii="Arial" w:hAnsi="Arial" w:cs="Arial"/>
          <w:sz w:val="20"/>
          <w:szCs w:val="20"/>
        </w:rPr>
        <w:t xml:space="preserve">Stammblatt </w:t>
      </w:r>
      <w:r w:rsidR="00B11E12">
        <w:rPr>
          <w:rStyle w:val="st"/>
          <w:rFonts w:ascii="Arial" w:hAnsi="Arial" w:cs="Arial"/>
          <w:sz w:val="20"/>
          <w:szCs w:val="20"/>
        </w:rPr>
        <w:t>Inhalt</w:t>
      </w:r>
      <w:r>
        <w:rPr>
          <w:rStyle w:val="st"/>
          <w:rFonts w:ascii="Arial" w:hAnsi="Arial" w:cs="Arial"/>
          <w:sz w:val="20"/>
          <w:szCs w:val="20"/>
        </w:rPr>
        <w:t xml:space="preserve"> GwG-Dossier</w:t>
      </w:r>
      <w:r w:rsidR="008F2909">
        <w:rPr>
          <w:rStyle w:val="st"/>
          <w:rFonts w:ascii="Arial" w:hAnsi="Arial" w:cs="Arial"/>
          <w:sz w:val="20"/>
          <w:szCs w:val="20"/>
        </w:rPr>
        <w:t>»</w:t>
      </w:r>
      <w:r>
        <w:rPr>
          <w:rStyle w:val="st"/>
          <w:rFonts w:ascii="Arial" w:hAnsi="Arial" w:cs="Arial"/>
          <w:sz w:val="20"/>
          <w:szCs w:val="20"/>
        </w:rPr>
        <w:t>.</w:t>
      </w:r>
    </w:p>
    <w:p w14:paraId="7E903A4C" w14:textId="124547E9" w:rsidR="004804D9" w:rsidRDefault="004804D9" w:rsidP="004804D9">
      <w:pPr>
        <w:pStyle w:val="KeinLeerraum"/>
        <w:tabs>
          <w:tab w:val="left" w:pos="5670"/>
        </w:tabs>
        <w:spacing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7E19767C" w14:textId="55DB50B0" w:rsidR="004804D9" w:rsidRPr="004804D9" w:rsidRDefault="008B248C" w:rsidP="004804D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Feststellung </w:t>
      </w:r>
      <w:r w:rsidR="00B11E12" w:rsidRPr="00B11E12">
        <w:rPr>
          <w:rFonts w:ascii="Arial" w:eastAsia="Times New Roman" w:hAnsi="Arial" w:cs="Arial"/>
          <w:b/>
          <w:sz w:val="20"/>
          <w:szCs w:val="20"/>
          <w:lang w:eastAsia="de-DE"/>
        </w:rPr>
        <w:t>Beteiligungsverhältnisse</w:t>
      </w:r>
      <w:r w:rsidR="0020348B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(bei jur. Personen)</w:t>
      </w:r>
    </w:p>
    <w:p w14:paraId="31E35D12" w14:textId="77777777" w:rsidR="004804D9" w:rsidRPr="004804D9" w:rsidRDefault="004804D9" w:rsidP="004804D9">
      <w:pPr>
        <w:pStyle w:val="KeinLeerraum"/>
        <w:tabs>
          <w:tab w:val="left" w:pos="2410"/>
        </w:tabs>
        <w:jc w:val="both"/>
        <w:rPr>
          <w:rStyle w:val="st"/>
          <w:rFonts w:ascii="Arial" w:hAnsi="Arial" w:cs="Arial"/>
          <w:b/>
          <w:sz w:val="20"/>
          <w:szCs w:val="20"/>
        </w:rPr>
      </w:pPr>
    </w:p>
    <w:p w14:paraId="00413B07" w14:textId="5FC6749C" w:rsidR="004804D9" w:rsidRDefault="004804D9" w:rsidP="00B11E12">
      <w:pPr>
        <w:pStyle w:val="Textkrper2"/>
        <w:tabs>
          <w:tab w:val="left" w:pos="2977"/>
        </w:tabs>
        <w:rPr>
          <w:rFonts w:cs="Arial"/>
          <w:lang w:val="de-CH"/>
        </w:rPr>
      </w:pPr>
      <w:r w:rsidRPr="004804D9">
        <w:rPr>
          <w:rFonts w:cs="Arial"/>
          <w:lang w:val="de-CH"/>
        </w:rPr>
        <w:t xml:space="preserve">Hält der Kunde </w:t>
      </w:r>
      <w:r w:rsidR="00B11E12">
        <w:rPr>
          <w:rFonts w:cs="Arial"/>
          <w:lang w:val="de-CH"/>
        </w:rPr>
        <w:t>Anteile an anderen Unternehmen?</w:t>
      </w:r>
    </w:p>
    <w:p w14:paraId="5B747882" w14:textId="77777777" w:rsidR="00B11E12" w:rsidRPr="00B11E12" w:rsidRDefault="00B11E12" w:rsidP="00B11E12">
      <w:pPr>
        <w:pStyle w:val="Textkrper2"/>
        <w:tabs>
          <w:tab w:val="left" w:pos="2977"/>
        </w:tabs>
        <w:rPr>
          <w:rFonts w:cs="Arial"/>
          <w:lang w:val="de-CH"/>
        </w:rPr>
      </w:pPr>
    </w:p>
    <w:tbl>
      <w:tblPr>
        <w:tblStyle w:val="Tabellenraster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933"/>
        <w:gridCol w:w="805"/>
        <w:gridCol w:w="1280"/>
        <w:gridCol w:w="4778"/>
        <w:gridCol w:w="1161"/>
        <w:gridCol w:w="144"/>
      </w:tblGrid>
      <w:tr w:rsidR="004804D9" w:rsidRPr="004804D9" w14:paraId="463AAB53" w14:textId="77777777" w:rsidTr="009049DD">
        <w:trPr>
          <w:gridAfter w:val="1"/>
          <w:wAfter w:w="144" w:type="dxa"/>
        </w:trPr>
        <w:tc>
          <w:tcPr>
            <w:tcW w:w="1046" w:type="dxa"/>
            <w:gridSpan w:val="2"/>
            <w:hideMark/>
          </w:tcPr>
          <w:p w14:paraId="61822B1F" w14:textId="77777777" w:rsidR="004804D9" w:rsidRPr="004804D9" w:rsidRDefault="004804D9" w:rsidP="009049DD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ind w:left="-105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805" w:type="dxa"/>
            <w:hideMark/>
          </w:tcPr>
          <w:p w14:paraId="59BD2B37" w14:textId="77777777" w:rsidR="004804D9" w:rsidRPr="004804D9" w:rsidRDefault="004804D9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7219" w:type="dxa"/>
            <w:gridSpan w:val="3"/>
            <w:hideMark/>
          </w:tcPr>
          <w:p w14:paraId="1C80A8F8" w14:textId="3AA1F2EB" w:rsidR="004804D9" w:rsidRDefault="004804D9" w:rsidP="004804D9">
            <w:pPr>
              <w:pStyle w:val="Textkrper2"/>
              <w:tabs>
                <w:tab w:val="left" w:pos="708"/>
              </w:tabs>
              <w:rPr>
                <w:rFonts w:cs="Arial"/>
                <w:b w:val="0"/>
                <w:lang w:val="de-CH"/>
              </w:rPr>
            </w:pPr>
            <w:r>
              <w:rPr>
                <w:rFonts w:cs="Arial"/>
                <w:b w:val="0"/>
                <w:lang w:val="de-CH"/>
              </w:rPr>
              <w:t xml:space="preserve">Falls ja: </w:t>
            </w:r>
            <w:r w:rsidRPr="004804D9">
              <w:rPr>
                <w:rFonts w:cs="Arial"/>
                <w:b w:val="0"/>
                <w:lang w:val="de-CH"/>
              </w:rPr>
              <w:t xml:space="preserve">Name, Adresse der Unternehmen und Prozente der Beteiligungen </w:t>
            </w:r>
          </w:p>
          <w:p w14:paraId="492FB4DF" w14:textId="2DBBE659" w:rsidR="004804D9" w:rsidRPr="004804D9" w:rsidRDefault="004804D9" w:rsidP="004804D9">
            <w:pPr>
              <w:pStyle w:val="Textkrper2"/>
              <w:tabs>
                <w:tab w:val="left" w:pos="708"/>
              </w:tabs>
              <w:rPr>
                <w:rFonts w:cs="Arial"/>
                <w:lang w:val="de-CH"/>
              </w:rPr>
            </w:pPr>
          </w:p>
        </w:tc>
      </w:tr>
      <w:tr w:rsidR="004804D9" w:rsidRPr="004804D9" w14:paraId="6904FEBC" w14:textId="77777777" w:rsidTr="0090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86E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Name Unternehmen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E8C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1D9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Beteiligung %</w:t>
            </w:r>
          </w:p>
        </w:tc>
      </w:tr>
      <w:tr w:rsidR="004804D9" w:rsidRPr="004804D9" w14:paraId="5B3A72AE" w14:textId="77777777" w:rsidTr="0090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AA1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97C0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4EE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187E27A1" w14:textId="77777777" w:rsidTr="0090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5D57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D489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E0D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36AB97D4" w14:textId="77777777" w:rsidTr="0090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A17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C96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D43A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11"/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</w:tc>
      </w:tr>
      <w:tr w:rsidR="004804D9" w:rsidRPr="004804D9" w14:paraId="0DE636FB" w14:textId="77777777" w:rsidTr="0090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313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F8B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A37" w14:textId="77777777" w:rsidR="004804D9" w:rsidRPr="004804D9" w:rsidRDefault="004804D9" w:rsidP="009049DD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</w:tbl>
    <w:p w14:paraId="53D7FB19" w14:textId="77777777" w:rsidR="004804D9" w:rsidRPr="004804D9" w:rsidRDefault="004804D9" w:rsidP="004804D9">
      <w:pPr>
        <w:spacing w:after="0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99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8"/>
        <w:gridCol w:w="7938"/>
      </w:tblGrid>
      <w:tr w:rsidR="004804D9" w:rsidRPr="004804D9" w14:paraId="428FCD13" w14:textId="77777777" w:rsidTr="004804D9">
        <w:tc>
          <w:tcPr>
            <w:tcW w:w="1418" w:type="dxa"/>
            <w:hideMark/>
          </w:tcPr>
          <w:p w14:paraId="1FC8C59A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t>Im Inland</w:t>
            </w:r>
          </w:p>
        </w:tc>
        <w:tc>
          <w:tcPr>
            <w:tcW w:w="558" w:type="dxa"/>
            <w:hideMark/>
          </w:tcPr>
          <w:p w14:paraId="74515E6A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hideMark/>
          </w:tcPr>
          <w:p w14:paraId="709FEE8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t>Handelsregisterauszug der Unternehmen, an denen Beteiligungen gehalten werden beilegen</w:t>
            </w:r>
          </w:p>
        </w:tc>
      </w:tr>
      <w:tr w:rsidR="004804D9" w:rsidRPr="004804D9" w14:paraId="26C27617" w14:textId="77777777" w:rsidTr="004804D9">
        <w:tc>
          <w:tcPr>
            <w:tcW w:w="1418" w:type="dxa"/>
            <w:hideMark/>
          </w:tcPr>
          <w:p w14:paraId="21BB25C0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t>Im Ausland</w:t>
            </w:r>
          </w:p>
        </w:tc>
        <w:tc>
          <w:tcPr>
            <w:tcW w:w="558" w:type="dxa"/>
            <w:hideMark/>
          </w:tcPr>
          <w:p w14:paraId="23A3F40B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hideMark/>
          </w:tcPr>
          <w:p w14:paraId="63D613CC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t>Gründungsdokument, Statuten oder entsprechende Dokumente beilegen</w:t>
            </w:r>
          </w:p>
        </w:tc>
      </w:tr>
    </w:tbl>
    <w:p w14:paraId="0D39294C" w14:textId="77777777" w:rsidR="004804D9" w:rsidRPr="004804D9" w:rsidRDefault="004804D9" w:rsidP="004804D9">
      <w:pPr>
        <w:spacing w:after="0"/>
        <w:rPr>
          <w:rFonts w:ascii="Arial" w:hAnsi="Arial" w:cs="Arial"/>
          <w:sz w:val="20"/>
          <w:szCs w:val="20"/>
          <w:lang w:eastAsia="de-DE"/>
        </w:rPr>
      </w:pPr>
    </w:p>
    <w:p w14:paraId="1AAF4224" w14:textId="77777777" w:rsidR="004804D9" w:rsidRPr="004804D9" w:rsidRDefault="004804D9" w:rsidP="004804D9">
      <w:pPr>
        <w:pStyle w:val="Textkrper2"/>
        <w:suppressAutoHyphens/>
        <w:rPr>
          <w:rFonts w:cs="Arial"/>
          <w:b w:val="0"/>
          <w:bCs/>
        </w:rPr>
      </w:pPr>
    </w:p>
    <w:p w14:paraId="50892E5A" w14:textId="0524C05C" w:rsidR="004804D9" w:rsidRPr="004804D9" w:rsidRDefault="004804D9" w:rsidP="004804D9">
      <w:pPr>
        <w:pStyle w:val="Textkrper2"/>
        <w:tabs>
          <w:tab w:val="left" w:pos="2977"/>
        </w:tabs>
        <w:jc w:val="both"/>
        <w:rPr>
          <w:rFonts w:cs="Arial"/>
          <w:lang w:val="de-CH"/>
        </w:rPr>
      </w:pPr>
      <w:r w:rsidRPr="004804D9">
        <w:rPr>
          <w:rFonts w:cs="Arial"/>
          <w:lang w:val="de-CH"/>
        </w:rPr>
        <w:t>Sind die Unternehmen, an denen der Kunde Beteiligungen hält, ebenfalls Finanzintermediäre im Sinne des GwG?</w:t>
      </w:r>
    </w:p>
    <w:p w14:paraId="39C41347" w14:textId="77777777" w:rsidR="004804D9" w:rsidRPr="004804D9" w:rsidRDefault="004804D9" w:rsidP="004804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016"/>
      </w:tblGrid>
      <w:tr w:rsidR="004804D9" w:rsidRPr="004804D9" w14:paraId="0A8BB487" w14:textId="77777777" w:rsidTr="004804D9">
        <w:tc>
          <w:tcPr>
            <w:tcW w:w="1101" w:type="dxa"/>
            <w:hideMark/>
          </w:tcPr>
          <w:p w14:paraId="322469CE" w14:textId="77777777" w:rsidR="004804D9" w:rsidRPr="004804D9" w:rsidRDefault="004804D9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8788" w:type="dxa"/>
            <w:hideMark/>
          </w:tcPr>
          <w:p w14:paraId="39FBC39A" w14:textId="77777777" w:rsidR="004804D9" w:rsidRPr="004804D9" w:rsidRDefault="004804D9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ja</w:t>
            </w:r>
          </w:p>
        </w:tc>
      </w:tr>
    </w:tbl>
    <w:p w14:paraId="2C9960C2" w14:textId="77777777" w:rsidR="004804D9" w:rsidRPr="004804D9" w:rsidRDefault="004804D9" w:rsidP="004804D9">
      <w:pPr>
        <w:rPr>
          <w:rFonts w:ascii="Arial" w:hAnsi="Arial" w:cs="Arial"/>
          <w:sz w:val="20"/>
          <w:szCs w:val="20"/>
          <w:lang w:eastAsia="de-DE"/>
        </w:rPr>
      </w:pPr>
    </w:p>
    <w:p w14:paraId="1321B16B" w14:textId="77777777" w:rsidR="004804D9" w:rsidRPr="004804D9" w:rsidRDefault="004804D9" w:rsidP="004804D9">
      <w:pPr>
        <w:pStyle w:val="Textkrper2"/>
        <w:tabs>
          <w:tab w:val="left" w:pos="2977"/>
        </w:tabs>
        <w:jc w:val="both"/>
        <w:rPr>
          <w:rFonts w:cs="Arial"/>
          <w:lang w:val="de-CH"/>
        </w:rPr>
      </w:pPr>
      <w:r w:rsidRPr="004804D9">
        <w:rPr>
          <w:rFonts w:cs="Arial"/>
          <w:lang w:val="de-CH"/>
        </w:rPr>
        <w:t>Sind die Unternehmen, die Finanzintermediäre sind und an denen Beteiligungen gehalten werden, bereits einer SRO angeschlossen?</w:t>
      </w:r>
    </w:p>
    <w:p w14:paraId="0EA01F87" w14:textId="77777777" w:rsidR="004804D9" w:rsidRPr="004804D9" w:rsidRDefault="004804D9" w:rsidP="004804D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2374"/>
        <w:gridCol w:w="5649"/>
      </w:tblGrid>
      <w:tr w:rsidR="004804D9" w:rsidRPr="004804D9" w14:paraId="4E57C495" w14:textId="77777777" w:rsidTr="004804D9">
        <w:tc>
          <w:tcPr>
            <w:tcW w:w="1101" w:type="dxa"/>
            <w:hideMark/>
          </w:tcPr>
          <w:p w14:paraId="2FE646BA" w14:textId="77777777" w:rsidR="004804D9" w:rsidRPr="004804D9" w:rsidRDefault="004804D9">
            <w:pPr>
              <w:tabs>
                <w:tab w:val="left" w:pos="407"/>
                <w:tab w:val="left" w:pos="567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2551" w:type="dxa"/>
            <w:hideMark/>
          </w:tcPr>
          <w:p w14:paraId="30340864" w14:textId="77777777" w:rsidR="004804D9" w:rsidRPr="004804D9" w:rsidRDefault="004804D9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fldChar w:fldCharType="end"/>
            </w:r>
            <w:r w:rsidRPr="004804D9">
              <w:rPr>
                <w:rFonts w:ascii="Arial" w:hAnsi="Arial" w:cs="Arial"/>
              </w:rPr>
              <w:t xml:space="preserve"> ja, bei welcher SRO: </w:t>
            </w:r>
          </w:p>
        </w:tc>
        <w:tc>
          <w:tcPr>
            <w:tcW w:w="6237" w:type="dxa"/>
            <w:hideMark/>
          </w:tcPr>
          <w:p w14:paraId="5732AE5B" w14:textId="77777777" w:rsidR="004804D9" w:rsidRPr="004804D9" w:rsidRDefault="004804D9">
            <w:pPr>
              <w:tabs>
                <w:tab w:val="left" w:pos="464"/>
                <w:tab w:val="left" w:pos="4820"/>
              </w:tabs>
              <w:suppressAutoHyphens/>
              <w:spacing w:after="60" w:line="276" w:lineRule="auto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</w:tbl>
    <w:p w14:paraId="66BB61DD" w14:textId="734E4B65" w:rsidR="004804D9" w:rsidRDefault="004804D9" w:rsidP="009D314A">
      <w:pPr>
        <w:pStyle w:val="KeinLeerraum"/>
        <w:tabs>
          <w:tab w:val="left" w:pos="5670"/>
        </w:tabs>
        <w:spacing w:after="60"/>
        <w:jc w:val="both"/>
        <w:rPr>
          <w:rStyle w:val="st"/>
          <w:rFonts w:ascii="Arial" w:hAnsi="Arial" w:cs="Arial"/>
          <w:sz w:val="20"/>
          <w:szCs w:val="20"/>
        </w:rPr>
      </w:pPr>
    </w:p>
    <w:p w14:paraId="5C3CE797" w14:textId="6E9D1F4A" w:rsidR="00827079" w:rsidRPr="004804D9" w:rsidRDefault="004804D9" w:rsidP="004804D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  <w:lang w:eastAsia="de-DE"/>
        </w:rPr>
      </w:pPr>
      <w:r w:rsidRPr="004804D9">
        <w:rPr>
          <w:rFonts w:ascii="Arial" w:eastAsia="Times New Roman" w:hAnsi="Arial" w:cs="Arial"/>
          <w:b/>
          <w:sz w:val="20"/>
          <w:szCs w:val="20"/>
          <w:lang w:eastAsia="de-DE"/>
        </w:rPr>
        <w:t>Eigentumsverhä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ltnisse: Kontrollinhaber an der G</w:t>
      </w:r>
      <w:r w:rsidRPr="004804D9">
        <w:rPr>
          <w:rFonts w:ascii="Arial" w:eastAsia="Times New Roman" w:hAnsi="Arial" w:cs="Arial"/>
          <w:b/>
          <w:sz w:val="20"/>
          <w:szCs w:val="20"/>
          <w:lang w:eastAsia="de-DE"/>
        </w:rPr>
        <w:t>esuchstellerin</w:t>
      </w:r>
      <w:r w:rsidR="00092364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(bei jur. Personen)</w:t>
      </w:r>
    </w:p>
    <w:p w14:paraId="2239E121" w14:textId="7255A3E5" w:rsidR="004804D9" w:rsidRPr="004804D9" w:rsidRDefault="004804D9" w:rsidP="004804D9">
      <w:pPr>
        <w:pStyle w:val="KeinLeerraum"/>
        <w:tabs>
          <w:tab w:val="left" w:pos="2410"/>
        </w:tabs>
        <w:jc w:val="both"/>
        <w:rPr>
          <w:rStyle w:val="st"/>
          <w:rFonts w:ascii="Arial" w:hAnsi="Arial" w:cs="Arial"/>
          <w:b/>
          <w:sz w:val="20"/>
          <w:szCs w:val="20"/>
        </w:rPr>
      </w:pPr>
    </w:p>
    <w:p w14:paraId="1D45FDF1" w14:textId="5FE0A013" w:rsidR="004804D9" w:rsidRPr="004804D9" w:rsidRDefault="004804D9" w:rsidP="004804D9">
      <w:pPr>
        <w:pStyle w:val="Kopfzeil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804D9">
        <w:rPr>
          <w:rFonts w:ascii="Arial" w:hAnsi="Arial" w:cs="Arial"/>
          <w:sz w:val="20"/>
          <w:szCs w:val="20"/>
        </w:rPr>
        <w:t xml:space="preserve">Name, Vorname, Wohnsitz und Nationalität derjenigen natürlichen Person(en), welche </w:t>
      </w:r>
      <w:r>
        <w:rPr>
          <w:rFonts w:ascii="Arial" w:hAnsi="Arial" w:cs="Arial"/>
          <w:sz w:val="20"/>
          <w:szCs w:val="20"/>
        </w:rPr>
        <w:t>die juristische Person des Kunden</w:t>
      </w:r>
      <w:r w:rsidRPr="004804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</w:t>
      </w:r>
      <w:r w:rsidRPr="004804D9">
        <w:rPr>
          <w:rFonts w:ascii="Arial" w:hAnsi="Arial" w:cs="Arial"/>
          <w:sz w:val="20"/>
          <w:szCs w:val="20"/>
        </w:rPr>
        <w:t xml:space="preserve"> mind. 25% des Kapitals und/oder der Stimmen oder auf andere We</w:t>
      </w:r>
      <w:r w:rsidR="009D428F">
        <w:rPr>
          <w:rFonts w:ascii="Arial" w:hAnsi="Arial" w:cs="Arial"/>
          <w:sz w:val="20"/>
          <w:szCs w:val="20"/>
        </w:rPr>
        <w:t>ise kontrollieren. Bei zwischen</w:t>
      </w:r>
      <w:r w:rsidRPr="004804D9">
        <w:rPr>
          <w:rFonts w:ascii="Arial" w:hAnsi="Arial" w:cs="Arial"/>
          <w:sz w:val="20"/>
          <w:szCs w:val="20"/>
        </w:rPr>
        <w:t>geschalteten Gesellschaften sind zusätzlich zu den Anteilen, die die Gesel</w:t>
      </w:r>
      <w:r>
        <w:rPr>
          <w:rFonts w:ascii="Arial" w:hAnsi="Arial" w:cs="Arial"/>
          <w:sz w:val="20"/>
          <w:szCs w:val="20"/>
        </w:rPr>
        <w:t xml:space="preserve">lschaften halten die letztlich </w:t>
      </w:r>
      <w:r w:rsidRPr="004804D9">
        <w:rPr>
          <w:rFonts w:ascii="Arial" w:hAnsi="Arial" w:cs="Arial"/>
          <w:sz w:val="20"/>
          <w:szCs w:val="20"/>
        </w:rPr>
        <w:t xml:space="preserve">beherrschenden natürlichen Personen anzugeben. </w:t>
      </w:r>
    </w:p>
    <w:p w14:paraId="212BCEEF" w14:textId="571E862F" w:rsidR="009D5929" w:rsidRDefault="009D592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28"/>
        <w:gridCol w:w="1916"/>
        <w:gridCol w:w="2150"/>
        <w:gridCol w:w="1395"/>
        <w:gridCol w:w="1395"/>
      </w:tblGrid>
      <w:tr w:rsidR="004804D9" w:rsidRPr="004804D9" w14:paraId="4D7E4E19" w14:textId="77777777" w:rsidTr="00AE31A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6C2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2EDD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BE4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Wohnsitz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B75C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Nationalität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3C6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Beteiligung %</w:t>
            </w:r>
          </w:p>
        </w:tc>
      </w:tr>
      <w:tr w:rsidR="004804D9" w:rsidRPr="004804D9" w14:paraId="53912ADD" w14:textId="77777777" w:rsidTr="00AE31A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E6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8650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AF1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204B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9EF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22B3AA2A" w14:textId="77777777" w:rsidTr="00AE31A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2FA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166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74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98D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5376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5BB88945" w14:textId="77777777" w:rsidTr="00AE31A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DFE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71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E32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5350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F43C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25BB2747" w14:textId="77777777" w:rsidTr="00AE31A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659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EF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02B0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0ED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FE2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</w:tbl>
    <w:p w14:paraId="17DE8EC9" w14:textId="77777777" w:rsidR="004804D9" w:rsidRPr="004804D9" w:rsidRDefault="004804D9" w:rsidP="004804D9">
      <w:pPr>
        <w:rPr>
          <w:rFonts w:ascii="Arial" w:hAnsi="Arial" w:cs="Arial"/>
          <w:sz w:val="20"/>
          <w:szCs w:val="20"/>
          <w:lang w:eastAsia="de-DE"/>
        </w:rPr>
      </w:pPr>
    </w:p>
    <w:p w14:paraId="50186D24" w14:textId="3DA13CA5" w:rsidR="004804D9" w:rsidRDefault="004804D9" w:rsidP="004804D9">
      <w:pPr>
        <w:pStyle w:val="Kopfzeil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804D9">
        <w:rPr>
          <w:rFonts w:ascii="Arial" w:hAnsi="Arial" w:cs="Arial"/>
          <w:sz w:val="20"/>
          <w:szCs w:val="20"/>
        </w:rPr>
        <w:lastRenderedPageBreak/>
        <w:t xml:space="preserve">Falls es keine Kontrollinhaber im vorstehenden Sinne gibt: Name, Vorname, Wohnsitz und Nationalität des obersten Geschäftsführers (Verwaltungsratspräsident oder Geschäftsführer / CEO): Diese Person gilt ersatzweise als Kontrollinhaber der Gesellschaft </w:t>
      </w:r>
    </w:p>
    <w:p w14:paraId="6DA05F7A" w14:textId="77777777" w:rsidR="00F37E95" w:rsidRPr="004804D9" w:rsidRDefault="00F37E95" w:rsidP="004804D9">
      <w:pPr>
        <w:pStyle w:val="Kopfzeil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028"/>
        <w:gridCol w:w="1916"/>
        <w:gridCol w:w="2150"/>
        <w:gridCol w:w="1395"/>
        <w:gridCol w:w="1583"/>
      </w:tblGrid>
      <w:tr w:rsidR="004804D9" w:rsidRPr="004804D9" w14:paraId="387BD20F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0C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EAA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E04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Wohnsitz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2AC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Nationalität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63A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Beteiligung %</w:t>
            </w:r>
          </w:p>
        </w:tc>
      </w:tr>
      <w:tr w:rsidR="004804D9" w:rsidRPr="004804D9" w14:paraId="05B6A61C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4BC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82A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24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7E1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665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64B175EF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410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1D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2A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022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DA45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4B0CDAC8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4F2F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D2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6785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608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1F8A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367A4AE5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08D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064E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D53E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B5D8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DEF0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</w:tbl>
    <w:p w14:paraId="2E59F301" w14:textId="77777777" w:rsidR="00F37E95" w:rsidRDefault="00F37E95" w:rsidP="00F37E95">
      <w:pPr>
        <w:pStyle w:val="KeinLeerraum"/>
      </w:pPr>
    </w:p>
    <w:p w14:paraId="6BBF7F4E" w14:textId="0CEC3D0F" w:rsidR="004804D9" w:rsidRPr="004804D9" w:rsidRDefault="004804D9" w:rsidP="00F37E95">
      <w:r w:rsidRPr="004804D9">
        <w:rPr>
          <w:rFonts w:ascii="Arial" w:hAnsi="Arial" w:cs="Arial"/>
          <w:sz w:val="20"/>
          <w:szCs w:val="20"/>
        </w:rPr>
        <w:t>Bei Personengesellschaften sind a</w:t>
      </w:r>
      <w:r w:rsidR="009D428F">
        <w:rPr>
          <w:rFonts w:ascii="Arial" w:hAnsi="Arial" w:cs="Arial"/>
          <w:sz w:val="20"/>
          <w:szCs w:val="20"/>
        </w:rPr>
        <w:t>lle Gesellschafter aufzuführen.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028"/>
        <w:gridCol w:w="1916"/>
        <w:gridCol w:w="2150"/>
        <w:gridCol w:w="1395"/>
        <w:gridCol w:w="1583"/>
      </w:tblGrid>
      <w:tr w:rsidR="004804D9" w:rsidRPr="004804D9" w14:paraId="7CAFD5D0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81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5ABE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FCB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Wohnsitz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20D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Nationalität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7150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  <w:b/>
              </w:rPr>
            </w:pPr>
            <w:r w:rsidRPr="004804D9">
              <w:rPr>
                <w:rFonts w:ascii="Arial" w:hAnsi="Arial" w:cs="Arial"/>
                <w:b/>
              </w:rPr>
              <w:t>Beteiligung %</w:t>
            </w:r>
          </w:p>
        </w:tc>
      </w:tr>
      <w:tr w:rsidR="004804D9" w:rsidRPr="004804D9" w14:paraId="06705988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7EE8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4F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00BB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0533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01D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0EA3735A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696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5A77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621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419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A9F9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2B79CD0E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F885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25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C74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31B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243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  <w:tr w:rsidR="004804D9" w:rsidRPr="004804D9" w14:paraId="7884E8D3" w14:textId="77777777" w:rsidTr="00F37E9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6E5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0A2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F9B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4575" w14:textId="77777777" w:rsidR="004804D9" w:rsidRPr="004804D9" w:rsidRDefault="004804D9">
            <w:pPr>
              <w:tabs>
                <w:tab w:val="left" w:pos="48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85C8" w14:textId="77777777" w:rsidR="004804D9" w:rsidRPr="004804D9" w:rsidRDefault="004804D9">
            <w:pPr>
              <w:rPr>
                <w:rFonts w:ascii="Arial" w:hAnsi="Arial" w:cs="Arial"/>
                <w:lang w:val="de-DE"/>
              </w:rPr>
            </w:pPr>
            <w:r w:rsidRPr="004804D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804D9">
              <w:rPr>
                <w:rFonts w:ascii="Arial" w:hAnsi="Arial" w:cs="Arial"/>
              </w:rPr>
              <w:instrText xml:space="preserve"> FORMTEXT </w:instrText>
            </w:r>
            <w:r w:rsidRPr="004804D9">
              <w:rPr>
                <w:rFonts w:ascii="Arial" w:hAnsi="Arial" w:cs="Arial"/>
              </w:rPr>
            </w:r>
            <w:r w:rsidRPr="004804D9">
              <w:rPr>
                <w:rFonts w:ascii="Arial" w:hAnsi="Arial" w:cs="Arial"/>
              </w:rPr>
              <w:fldChar w:fldCharType="separate"/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  <w:noProof/>
              </w:rPr>
              <w:t> </w:t>
            </w:r>
            <w:r w:rsidRPr="004804D9">
              <w:rPr>
                <w:rFonts w:ascii="Arial" w:hAnsi="Arial" w:cs="Arial"/>
              </w:rPr>
              <w:fldChar w:fldCharType="end"/>
            </w:r>
          </w:p>
        </w:tc>
      </w:tr>
    </w:tbl>
    <w:p w14:paraId="1DE4D613" w14:textId="77777777" w:rsidR="004804D9" w:rsidRPr="0026434B" w:rsidRDefault="004804D9" w:rsidP="004804D9">
      <w:pPr>
        <w:rPr>
          <w:rFonts w:ascii="Arial" w:hAnsi="Arial" w:cs="Arial"/>
          <w:sz w:val="20"/>
          <w:szCs w:val="20"/>
          <w:lang w:eastAsia="de-DE"/>
        </w:rPr>
      </w:pPr>
    </w:p>
    <w:p w14:paraId="767867D7" w14:textId="4E77B988" w:rsidR="0026434B" w:rsidRPr="004804D9" w:rsidRDefault="0026434B" w:rsidP="0026434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Tätigkeit des Kunden</w:t>
      </w:r>
    </w:p>
    <w:p w14:paraId="04349766" w14:textId="77777777" w:rsidR="0026434B" w:rsidRPr="004804D9" w:rsidRDefault="0026434B" w:rsidP="0026434B">
      <w:pPr>
        <w:pStyle w:val="KeinLeerraum"/>
        <w:tabs>
          <w:tab w:val="left" w:pos="2410"/>
        </w:tabs>
        <w:jc w:val="both"/>
        <w:rPr>
          <w:rStyle w:val="st"/>
          <w:rFonts w:ascii="Arial" w:hAnsi="Arial" w:cs="Arial"/>
          <w:b/>
          <w:sz w:val="20"/>
          <w:szCs w:val="20"/>
        </w:rPr>
      </w:pPr>
    </w:p>
    <w:p w14:paraId="42457291" w14:textId="1242EDC5" w:rsidR="008B248C" w:rsidRDefault="008B248C" w:rsidP="0026434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434B">
        <w:rPr>
          <w:rFonts w:ascii="Arial" w:hAnsi="Arial" w:cs="Arial"/>
          <w:sz w:val="20"/>
          <w:szCs w:val="20"/>
        </w:rPr>
        <w:t>(mehrere Nennungen möglich)</w:t>
      </w:r>
    </w:p>
    <w:p w14:paraId="2CA85EA2" w14:textId="77777777" w:rsidR="0026434B" w:rsidRPr="00F37E95" w:rsidRDefault="0026434B" w:rsidP="00F37E95">
      <w:pPr>
        <w:pStyle w:val="KeinLeerraum"/>
        <w:tabs>
          <w:tab w:val="left" w:pos="2410"/>
        </w:tabs>
        <w:jc w:val="both"/>
        <w:rPr>
          <w:rStyle w:val="st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528"/>
        <w:gridCol w:w="8037"/>
      </w:tblGrid>
      <w:tr w:rsidR="008B248C" w:rsidRPr="0026434B" w14:paraId="45F738F5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F02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4A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A0B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Vermögensverwaltung mit Anschluss an eine Standesorganisation (Vermögensverwaltung und Portfolio-management mit Verfügungsgewalt über Kundenvermögen)</w:t>
            </w:r>
          </w:p>
        </w:tc>
      </w:tr>
      <w:tr w:rsidR="008B248C" w:rsidRPr="0026434B" w14:paraId="5E53E9E7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FB5A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7833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177" w14:textId="77777777" w:rsidR="008B248C" w:rsidRPr="0026434B" w:rsidRDefault="008B248C">
            <w:pPr>
              <w:rPr>
                <w:rFonts w:ascii="Arial" w:hAnsi="Arial" w:cs="Arial"/>
              </w:rPr>
            </w:pPr>
            <w:r w:rsidRPr="0026434B">
              <w:rPr>
                <w:rFonts w:ascii="Arial" w:hAnsi="Arial" w:cs="Arial"/>
              </w:rPr>
              <w:t>Reine Anlageberatung ohne Verfügungsgewalt über Kundenvermögen</w:t>
            </w:r>
          </w:p>
        </w:tc>
      </w:tr>
      <w:tr w:rsidR="008B248C" w:rsidRPr="0026434B" w14:paraId="608DC721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1B2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B2D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B7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Verwaltung und Aufbewahrung von Effekten (Aktien, Stammanteile, Genossenschaftsanteile)</w:t>
            </w:r>
          </w:p>
        </w:tc>
      </w:tr>
      <w:tr w:rsidR="008B248C" w:rsidRPr="0026434B" w14:paraId="25DE37F0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2C5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8F93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B3F3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Meldestelle für Inhaberaktien</w:t>
            </w:r>
          </w:p>
        </w:tc>
      </w:tr>
      <w:tr w:rsidR="008B248C" w:rsidRPr="0026434B" w14:paraId="1CF155BB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B0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96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EF4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Wechseltätigkeiten (Wechselstuben, Hotellerie, Tankstellen)</w:t>
            </w:r>
          </w:p>
        </w:tc>
      </w:tr>
      <w:tr w:rsidR="008B248C" w:rsidRPr="0026434B" w14:paraId="30C465EB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FBA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96A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CA0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Versicherungsmakler</w:t>
            </w:r>
          </w:p>
        </w:tc>
      </w:tr>
      <w:tr w:rsidR="008B248C" w:rsidRPr="0026434B" w14:paraId="25423736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C28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E2C6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8EF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Immobilienhandel und -verwaltung</w:t>
            </w:r>
          </w:p>
        </w:tc>
      </w:tr>
      <w:tr w:rsidR="008B248C" w:rsidRPr="0026434B" w14:paraId="6C965F7C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C830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D4C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2C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color w:val="000000"/>
              </w:rPr>
              <w:t>Rechtsanwälte und Notare</w:t>
            </w:r>
          </w:p>
        </w:tc>
      </w:tr>
      <w:tr w:rsidR="008B248C" w:rsidRPr="0026434B" w14:paraId="0227AEEE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126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EB1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386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Rohwaren- und Edelmetallhandel</w:t>
            </w:r>
          </w:p>
        </w:tc>
      </w:tr>
      <w:tr w:rsidR="008B248C" w:rsidRPr="0026434B" w14:paraId="0410732F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C5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DCE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45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Werttransport und Verwahrung von Wertgegenständen (Valoren Transport)</w:t>
            </w:r>
          </w:p>
        </w:tc>
      </w:tr>
      <w:tr w:rsidR="008B248C" w:rsidRPr="0026434B" w14:paraId="79BD3A81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89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5CC9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19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Fiduziarische Tätigkeiten als Organ, insbes. Verwaltungsrat von Sitzgesellschaften, Übernahme der Funktion eines Trustees oder </w:t>
            </w:r>
            <w:proofErr w:type="spellStart"/>
            <w:r w:rsidRPr="0026434B">
              <w:rPr>
                <w:rFonts w:ascii="Arial" w:hAnsi="Arial" w:cs="Arial"/>
              </w:rPr>
              <w:t>Protectors</w:t>
            </w:r>
            <w:proofErr w:type="spellEnd"/>
            <w:r w:rsidRPr="0026434B">
              <w:rPr>
                <w:rFonts w:ascii="Arial" w:hAnsi="Arial" w:cs="Arial"/>
              </w:rPr>
              <w:t xml:space="preserve"> bei Trusts</w:t>
            </w:r>
          </w:p>
        </w:tc>
      </w:tr>
      <w:tr w:rsidR="008B248C" w:rsidRPr="0026434B" w14:paraId="202A97BA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6E1A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C33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B36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Dienstleistungen im Zahlungsverkehr </w:t>
            </w:r>
            <w:proofErr w:type="spellStart"/>
            <w:r w:rsidRPr="0026434B">
              <w:rPr>
                <w:rFonts w:ascii="Arial" w:hAnsi="Arial" w:cs="Arial"/>
              </w:rPr>
              <w:t>money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transfer</w:t>
            </w:r>
            <w:proofErr w:type="spellEnd"/>
            <w:r w:rsidRPr="0026434B">
              <w:rPr>
                <w:rFonts w:ascii="Arial" w:hAnsi="Arial" w:cs="Arial"/>
              </w:rPr>
              <w:t xml:space="preserve">, </w:t>
            </w:r>
            <w:proofErr w:type="spellStart"/>
            <w:r w:rsidRPr="0026434B">
              <w:rPr>
                <w:rFonts w:ascii="Arial" w:hAnsi="Arial" w:cs="Arial"/>
              </w:rPr>
              <w:t>new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payment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methods</w:t>
            </w:r>
            <w:proofErr w:type="spellEnd"/>
            <w:r w:rsidRPr="0026434B">
              <w:rPr>
                <w:rFonts w:ascii="Arial" w:hAnsi="Arial" w:cs="Arial"/>
              </w:rPr>
              <w:t xml:space="preserve"> über ein separates Konto</w:t>
            </w:r>
          </w:p>
        </w:tc>
      </w:tr>
      <w:tr w:rsidR="008B248C" w:rsidRPr="0026434B" w14:paraId="4744EC03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7DA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92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D98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Ausführung von Lohnzahlungen basierend auf der Erstellung der </w:t>
            </w:r>
            <w:proofErr w:type="spellStart"/>
            <w:r w:rsidRPr="0026434B">
              <w:rPr>
                <w:rFonts w:ascii="Arial" w:hAnsi="Arial" w:cs="Arial"/>
              </w:rPr>
              <w:t>Salärbuchhaltung</w:t>
            </w:r>
            <w:proofErr w:type="spellEnd"/>
          </w:p>
        </w:tc>
      </w:tr>
      <w:tr w:rsidR="008B248C" w:rsidRPr="0026434B" w14:paraId="31926866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F73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2A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A78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Kredit-, Leasing-, Factoring-, Forfaitierungsgeschäfte</w:t>
            </w:r>
          </w:p>
        </w:tc>
      </w:tr>
      <w:tr w:rsidR="008B248C" w:rsidRPr="0026434B" w14:paraId="14C9F114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CFEB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536C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2309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Steuerberatung</w:t>
            </w:r>
          </w:p>
        </w:tc>
      </w:tr>
      <w:tr w:rsidR="008B248C" w:rsidRPr="0026434B" w14:paraId="304BF0E0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59D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0B2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100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Revision gemäss OR</w:t>
            </w:r>
          </w:p>
        </w:tc>
      </w:tr>
      <w:tr w:rsidR="008B248C" w:rsidRPr="0026434B" w14:paraId="7BF25A74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9AC3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F6D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8AB8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Prüfung gemäss GwG</w:t>
            </w:r>
          </w:p>
        </w:tc>
      </w:tr>
      <w:tr w:rsidR="008B248C" w:rsidRPr="0026434B" w14:paraId="30A9D0D0" w14:textId="77777777" w:rsidTr="0026434B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B64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07C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7FD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 xml:space="preserve">Andere: </w:t>
            </w:r>
            <w:r w:rsidRPr="0026434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FORMTEXT </w:instrText>
            </w:r>
            <w:r w:rsidRPr="0026434B">
              <w:rPr>
                <w:rFonts w:ascii="Arial" w:hAnsi="Arial" w:cs="Arial"/>
              </w:rPr>
            </w:r>
            <w:r w:rsidRPr="0026434B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</w:tr>
    </w:tbl>
    <w:p w14:paraId="2299D116" w14:textId="0D38DA4B" w:rsidR="0026434B" w:rsidRDefault="0026434B" w:rsidP="008B248C">
      <w:pPr>
        <w:rPr>
          <w:rFonts w:ascii="Arial" w:hAnsi="Arial" w:cs="Arial"/>
          <w:sz w:val="20"/>
          <w:szCs w:val="20"/>
          <w:lang w:eastAsia="de-DE"/>
        </w:rPr>
      </w:pPr>
    </w:p>
    <w:p w14:paraId="2A50E1FD" w14:textId="6B917E73" w:rsidR="0026434B" w:rsidRPr="004804D9" w:rsidRDefault="0026434B" w:rsidP="0026434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Style w:val="st"/>
          <w:rFonts w:ascii="Arial" w:hAnsi="Arial" w:cs="Arial"/>
          <w:b/>
          <w:sz w:val="20"/>
          <w:szCs w:val="20"/>
        </w:rPr>
      </w:pPr>
      <w:r w:rsidRPr="0026434B">
        <w:rPr>
          <w:rFonts w:ascii="Arial" w:eastAsia="Times New Roman" w:hAnsi="Arial" w:cs="Arial"/>
          <w:b/>
          <w:sz w:val="20"/>
          <w:szCs w:val="20"/>
          <w:lang w:eastAsia="de-DE"/>
        </w:rPr>
        <w:lastRenderedPageBreak/>
        <w:t>Tät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igkeit der Kontrollinhaber welche den Kunden kapitalmässig oder stimmenmässig beherrschen</w:t>
      </w:r>
    </w:p>
    <w:p w14:paraId="1AC8CEB0" w14:textId="173553BD" w:rsidR="008B248C" w:rsidRDefault="0026434B" w:rsidP="0026434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6434B">
        <w:rPr>
          <w:rFonts w:ascii="Arial" w:hAnsi="Arial" w:cs="Arial"/>
          <w:sz w:val="20"/>
          <w:szCs w:val="20"/>
        </w:rPr>
        <w:t>(mehrere Nennungen möglich)</w:t>
      </w:r>
    </w:p>
    <w:p w14:paraId="73DA4483" w14:textId="77777777" w:rsidR="0026434B" w:rsidRPr="0026434B" w:rsidRDefault="0026434B" w:rsidP="0026434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528"/>
        <w:gridCol w:w="8037"/>
      </w:tblGrid>
      <w:tr w:rsidR="008B248C" w:rsidRPr="0026434B" w14:paraId="227927B0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FA0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7C7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E6D3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Vermögensverwaltung mit Anschluss an eine Standesorganisation (Vermögensverwaltung und Portfolio-management mit Verfügungsgewalt über Kundenvermögen)</w:t>
            </w:r>
          </w:p>
        </w:tc>
      </w:tr>
      <w:tr w:rsidR="008B248C" w:rsidRPr="0026434B" w14:paraId="4DD3FE08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482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E95E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95E4" w14:textId="77777777" w:rsidR="008B248C" w:rsidRPr="0026434B" w:rsidRDefault="008B248C">
            <w:pPr>
              <w:rPr>
                <w:rFonts w:ascii="Arial" w:hAnsi="Arial" w:cs="Arial"/>
              </w:rPr>
            </w:pPr>
            <w:r w:rsidRPr="0026434B">
              <w:rPr>
                <w:rFonts w:ascii="Arial" w:hAnsi="Arial" w:cs="Arial"/>
              </w:rPr>
              <w:t>Reine Anlageberatung ohne Verfügungsgewalt über Kundenvermögen</w:t>
            </w:r>
          </w:p>
        </w:tc>
      </w:tr>
      <w:tr w:rsidR="008B248C" w:rsidRPr="0026434B" w14:paraId="6631D21A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73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8EFA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D4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Verwaltung und Aufbewahrung von Effekten (Aktien, Stammanteile, Genossenschaftsanteile)</w:t>
            </w:r>
          </w:p>
        </w:tc>
      </w:tr>
      <w:tr w:rsidR="008B248C" w:rsidRPr="0026434B" w14:paraId="55BAE1EA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26C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4.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943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B51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Meldestelle für Inhaberaktien</w:t>
            </w:r>
          </w:p>
        </w:tc>
      </w:tr>
      <w:tr w:rsidR="008B248C" w:rsidRPr="0026434B" w14:paraId="697C9B18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B9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2B9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FORMCHECKBOX </w:instrText>
            </w:r>
            <w:r w:rsidR="006913AC">
              <w:rPr>
                <w:rFonts w:ascii="Arial" w:hAnsi="Arial" w:cs="Arial"/>
              </w:rPr>
            </w:r>
            <w:r w:rsidR="006913AC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D3B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Wechseltätigkeiten (Wechselstuben, Hotellerie, Tankstellen)</w:t>
            </w:r>
          </w:p>
        </w:tc>
      </w:tr>
      <w:tr w:rsidR="008B248C" w:rsidRPr="0026434B" w14:paraId="25C9ACE8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DF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6.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E8A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613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Versicherungsmakler</w:t>
            </w:r>
          </w:p>
        </w:tc>
      </w:tr>
      <w:tr w:rsidR="008B248C" w:rsidRPr="0026434B" w14:paraId="0FE6BA4D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FC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7.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AC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DD4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Immobilienhandel und -verwaltung</w:t>
            </w:r>
          </w:p>
        </w:tc>
      </w:tr>
      <w:tr w:rsidR="008B248C" w:rsidRPr="0026434B" w14:paraId="164682EF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1F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8.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082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8029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color w:val="000000"/>
              </w:rPr>
              <w:t>Rechtsanwälte und Notare</w:t>
            </w:r>
          </w:p>
        </w:tc>
      </w:tr>
      <w:tr w:rsidR="008B248C" w:rsidRPr="0026434B" w14:paraId="758E86D8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CBA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9.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045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20A0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Rohwaren- und Edelmetallhandel</w:t>
            </w:r>
          </w:p>
        </w:tc>
      </w:tr>
      <w:tr w:rsidR="008B248C" w:rsidRPr="0026434B" w14:paraId="6F8D10FD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FBC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10.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3168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2A56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Werttransport und Verwahrung von Wertgegenständen (Valoren Transport)</w:t>
            </w:r>
          </w:p>
        </w:tc>
      </w:tr>
      <w:tr w:rsidR="008B248C" w:rsidRPr="0026434B" w14:paraId="70A17CEC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9B65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11.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314F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5F5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Fiduziarische Tätigkeiten als Organ, insbes. Verwaltungsrat von Sitzgesellschaften, Übernahme der Funktion eines Trustees oder </w:t>
            </w:r>
            <w:proofErr w:type="spellStart"/>
            <w:r w:rsidRPr="0026434B">
              <w:rPr>
                <w:rFonts w:ascii="Arial" w:hAnsi="Arial" w:cs="Arial"/>
              </w:rPr>
              <w:t>Protectors</w:t>
            </w:r>
            <w:proofErr w:type="spellEnd"/>
            <w:r w:rsidRPr="0026434B">
              <w:rPr>
                <w:rFonts w:ascii="Arial" w:hAnsi="Arial" w:cs="Arial"/>
              </w:rPr>
              <w:t xml:space="preserve"> bei Trusts</w:t>
            </w:r>
          </w:p>
        </w:tc>
      </w:tr>
      <w:tr w:rsidR="008B248C" w:rsidRPr="0026434B" w14:paraId="71A2CC6E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4E5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D8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927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Dienstleistungen im Zahlungsverkehr </w:t>
            </w:r>
            <w:proofErr w:type="spellStart"/>
            <w:r w:rsidRPr="0026434B">
              <w:rPr>
                <w:rFonts w:ascii="Arial" w:hAnsi="Arial" w:cs="Arial"/>
              </w:rPr>
              <w:t>money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transfer</w:t>
            </w:r>
            <w:proofErr w:type="spellEnd"/>
            <w:r w:rsidRPr="0026434B">
              <w:rPr>
                <w:rFonts w:ascii="Arial" w:hAnsi="Arial" w:cs="Arial"/>
              </w:rPr>
              <w:t xml:space="preserve">, </w:t>
            </w:r>
            <w:proofErr w:type="spellStart"/>
            <w:r w:rsidRPr="0026434B">
              <w:rPr>
                <w:rFonts w:ascii="Arial" w:hAnsi="Arial" w:cs="Arial"/>
              </w:rPr>
              <w:t>new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payment</w:t>
            </w:r>
            <w:proofErr w:type="spellEnd"/>
            <w:r w:rsidRPr="0026434B">
              <w:rPr>
                <w:rFonts w:ascii="Arial" w:hAnsi="Arial" w:cs="Arial"/>
              </w:rPr>
              <w:t xml:space="preserve"> </w:t>
            </w:r>
            <w:proofErr w:type="spellStart"/>
            <w:r w:rsidRPr="0026434B">
              <w:rPr>
                <w:rFonts w:ascii="Arial" w:hAnsi="Arial" w:cs="Arial"/>
              </w:rPr>
              <w:t>methods</w:t>
            </w:r>
            <w:proofErr w:type="spellEnd"/>
            <w:r w:rsidRPr="0026434B">
              <w:rPr>
                <w:rFonts w:ascii="Arial" w:hAnsi="Arial" w:cs="Arial"/>
              </w:rPr>
              <w:t xml:space="preserve"> über ein separates Konto</w:t>
            </w:r>
          </w:p>
        </w:tc>
      </w:tr>
      <w:tr w:rsidR="008B248C" w:rsidRPr="0026434B" w14:paraId="674CC757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DF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13.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4244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1FE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 xml:space="preserve">Ausführung von Lohnzahlungen basierend auf der Erstellung der </w:t>
            </w:r>
            <w:proofErr w:type="spellStart"/>
            <w:r w:rsidRPr="0026434B">
              <w:rPr>
                <w:rFonts w:ascii="Arial" w:hAnsi="Arial" w:cs="Arial"/>
              </w:rPr>
              <w:t>Salärbuchhaltung</w:t>
            </w:r>
            <w:proofErr w:type="spellEnd"/>
          </w:p>
        </w:tc>
      </w:tr>
      <w:tr w:rsidR="008B248C" w:rsidRPr="0026434B" w14:paraId="16D4F3EC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4C0C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14.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0A0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913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</w:rPr>
              <w:t>Kredit-, Leasing-, Factoring-, Forfaitierungsgeschäfte</w:t>
            </w:r>
          </w:p>
        </w:tc>
      </w:tr>
      <w:tr w:rsidR="008B248C" w:rsidRPr="0026434B" w14:paraId="4AA11263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668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E897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AE63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Steuerberatung</w:t>
            </w:r>
          </w:p>
        </w:tc>
      </w:tr>
      <w:tr w:rsidR="008B248C" w:rsidRPr="0026434B" w14:paraId="2952FED7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34B6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16.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EE4E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50E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Revision gemäss OR</w:t>
            </w:r>
          </w:p>
        </w:tc>
      </w:tr>
      <w:tr w:rsidR="008B248C" w:rsidRPr="0026434B" w14:paraId="1FC61BC2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3B27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17.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A4C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8B71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Prüfung gemäss GwG</w:t>
            </w:r>
          </w:p>
        </w:tc>
      </w:tr>
      <w:tr w:rsidR="008B248C" w:rsidRPr="0026434B" w14:paraId="6692377F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B3AD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18.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B14B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BA0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 xml:space="preserve">Andere: </w:t>
            </w:r>
            <w:r w:rsidRPr="0026434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434B">
              <w:rPr>
                <w:rFonts w:ascii="Arial" w:hAnsi="Arial" w:cs="Arial"/>
              </w:rPr>
              <w:instrText xml:space="preserve"> FORMTEXT </w:instrText>
            </w:r>
            <w:r w:rsidRPr="0026434B">
              <w:rPr>
                <w:rFonts w:ascii="Arial" w:hAnsi="Arial" w:cs="Arial"/>
              </w:rPr>
            </w:r>
            <w:r w:rsidRPr="0026434B">
              <w:rPr>
                <w:rFonts w:ascii="Arial" w:hAnsi="Arial" w:cs="Arial"/>
              </w:rPr>
              <w:fldChar w:fldCharType="separate"/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t> </w:t>
            </w:r>
            <w:r w:rsidRPr="0026434B">
              <w:rPr>
                <w:rFonts w:ascii="Arial" w:hAnsi="Arial" w:cs="Arial"/>
              </w:rPr>
              <w:fldChar w:fldCharType="end"/>
            </w:r>
          </w:p>
        </w:tc>
      </w:tr>
      <w:tr w:rsidR="008B248C" w:rsidRPr="0026434B" w14:paraId="42EDA3E5" w14:textId="77777777" w:rsidTr="008B248C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0331" w14:textId="77777777" w:rsidR="008B248C" w:rsidRPr="0026434B" w:rsidRDefault="008B248C">
            <w:pPr>
              <w:rPr>
                <w:rFonts w:ascii="Arial" w:hAnsi="Arial" w:cs="Arial"/>
                <w:bCs/>
                <w:lang w:eastAsia="fr-FR"/>
              </w:rPr>
            </w:pPr>
            <w:r w:rsidRPr="0026434B">
              <w:rPr>
                <w:rFonts w:ascii="Arial" w:hAnsi="Arial" w:cs="Arial"/>
                <w:bCs/>
                <w:lang w:eastAsia="fr-FR"/>
              </w:rPr>
              <w:t>19.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3289" w14:textId="77777777" w:rsidR="008B248C" w:rsidRPr="0026434B" w:rsidRDefault="008B248C">
            <w:pPr>
              <w:rPr>
                <w:rFonts w:ascii="Arial" w:hAnsi="Arial" w:cs="Arial"/>
                <w:lang w:eastAsia="fr-FR"/>
              </w:rPr>
            </w:pPr>
            <w:r w:rsidRPr="0026434B">
              <w:rPr>
                <w:rFonts w:ascii="Arial" w:hAnsi="Arial" w:cs="Arial"/>
                <w:lang w:eastAsia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4B">
              <w:rPr>
                <w:rFonts w:ascii="Arial" w:hAnsi="Arial" w:cs="Arial"/>
                <w:lang w:eastAsia="fr-FR"/>
              </w:rPr>
              <w:instrText xml:space="preserve"> FORMCHECKBOX </w:instrText>
            </w:r>
            <w:r w:rsidR="006913AC">
              <w:rPr>
                <w:rFonts w:ascii="Arial" w:hAnsi="Arial" w:cs="Arial"/>
                <w:lang w:eastAsia="fr-FR"/>
              </w:rPr>
            </w:r>
            <w:r w:rsidR="006913AC">
              <w:rPr>
                <w:rFonts w:ascii="Arial" w:hAnsi="Arial" w:cs="Arial"/>
                <w:lang w:eastAsia="fr-FR"/>
              </w:rPr>
              <w:fldChar w:fldCharType="separate"/>
            </w:r>
            <w:r w:rsidRPr="0026434B">
              <w:rPr>
                <w:rFonts w:ascii="Arial" w:hAnsi="Arial" w:cs="Arial"/>
                <w:lang w:eastAsia="fr-FR"/>
              </w:rPr>
              <w:fldChar w:fldCharType="end"/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9366" w14:textId="77777777" w:rsidR="008B248C" w:rsidRPr="0026434B" w:rsidRDefault="008B248C">
            <w:pPr>
              <w:rPr>
                <w:rFonts w:ascii="Arial" w:hAnsi="Arial" w:cs="Arial"/>
                <w:lang w:eastAsia="de-DE"/>
              </w:rPr>
            </w:pPr>
            <w:r w:rsidRPr="0026434B">
              <w:rPr>
                <w:rFonts w:ascii="Arial" w:hAnsi="Arial" w:cs="Arial"/>
              </w:rPr>
              <w:t>Nicht im Finanzsektor tätig</w:t>
            </w:r>
          </w:p>
        </w:tc>
      </w:tr>
    </w:tbl>
    <w:p w14:paraId="31B55AFD" w14:textId="0D05038E" w:rsidR="008B248C" w:rsidRPr="0026434B" w:rsidRDefault="008B248C" w:rsidP="008B248C">
      <w:pPr>
        <w:rPr>
          <w:rFonts w:ascii="Arial" w:hAnsi="Arial" w:cs="Arial"/>
          <w:sz w:val="20"/>
          <w:szCs w:val="20"/>
          <w:lang w:eastAsia="de-DE"/>
        </w:rPr>
      </w:pPr>
    </w:p>
    <w:p w14:paraId="693D45F4" w14:textId="3030EACF" w:rsidR="00EF68A6" w:rsidRPr="00564E7A" w:rsidRDefault="00EF68A6" w:rsidP="00564E7A">
      <w:pPr>
        <w:pStyle w:val="KeinLeerraum"/>
        <w:tabs>
          <w:tab w:val="left" w:pos="2410"/>
        </w:tabs>
        <w:jc w:val="both"/>
        <w:rPr>
          <w:rStyle w:val="st"/>
          <w:rFonts w:ascii="Arial" w:hAnsi="Arial" w:cs="Arial"/>
          <w:b/>
          <w:sz w:val="20"/>
          <w:szCs w:val="20"/>
        </w:rPr>
        <w:sectPr w:rsidR="00EF68A6" w:rsidRPr="00564E7A" w:rsidSect="00052C82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418" w:right="1418" w:bottom="1134" w:left="1418" w:header="709" w:footer="0" w:gutter="0"/>
          <w:cols w:space="708"/>
          <w:titlePg/>
          <w:docGrid w:linePitch="360"/>
        </w:sectPr>
      </w:pPr>
    </w:p>
    <w:p w14:paraId="345FD8CD" w14:textId="4381032A" w:rsidR="00EF68A6" w:rsidRPr="00D71F22" w:rsidRDefault="00EF68A6" w:rsidP="00EF68A6">
      <w:pPr>
        <w:pStyle w:val="KeinLeerraum"/>
        <w:jc w:val="both"/>
        <w:rPr>
          <w:rStyle w:val="st"/>
          <w:rFonts w:ascii="Arial" w:hAnsi="Arial" w:cs="Arial"/>
          <w:sz w:val="20"/>
          <w:szCs w:val="20"/>
        </w:rPr>
      </w:pPr>
    </w:p>
    <w:sectPr w:rsidR="00EF68A6" w:rsidRPr="00D71F22" w:rsidSect="00EF68A6">
      <w:type w:val="continuous"/>
      <w:pgSz w:w="11906" w:h="16838"/>
      <w:pgMar w:top="1418" w:right="1418" w:bottom="1134" w:left="1418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DC10" w14:textId="77777777" w:rsidR="008E1ECA" w:rsidRDefault="008E1ECA" w:rsidP="00A04616">
      <w:pPr>
        <w:spacing w:after="0" w:line="240" w:lineRule="auto"/>
      </w:pPr>
      <w:r>
        <w:separator/>
      </w:r>
    </w:p>
  </w:endnote>
  <w:endnote w:type="continuationSeparator" w:id="0">
    <w:p w14:paraId="52276595" w14:textId="77777777" w:rsidR="008E1ECA" w:rsidRDefault="008E1ECA" w:rsidP="00A0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459001"/>
      <w:docPartObj>
        <w:docPartGallery w:val="Page Numbers (Top of Page)"/>
        <w:docPartUnique/>
      </w:docPartObj>
    </w:sdtPr>
    <w:sdtEndPr/>
    <w:sdtContent>
      <w:p w14:paraId="141142D0" w14:textId="7EC8D5AA" w:rsidR="00052C82" w:rsidRPr="008966F3" w:rsidRDefault="00B00F07" w:rsidP="00F37E95">
        <w:pPr>
          <w:pStyle w:val="Kopfzeile"/>
          <w:rPr>
            <w:sz w:val="18"/>
            <w:szCs w:val="18"/>
          </w:rPr>
        </w:pPr>
        <w:r>
          <w:rPr>
            <w:sz w:val="20"/>
            <w:szCs w:val="20"/>
          </w:rPr>
          <w:t>Kundenprofil</w:t>
        </w:r>
        <w:r w:rsidRPr="001F22DE">
          <w:rPr>
            <w:sz w:val="20"/>
            <w:szCs w:val="20"/>
          </w:rPr>
          <w:tab/>
        </w:r>
        <w:r w:rsidR="00052C82" w:rsidRPr="008966F3">
          <w:rPr>
            <w:sz w:val="18"/>
            <w:szCs w:val="18"/>
          </w:rPr>
          <w:t>SRO-TREUHAND|SUISSE, Monbijoustrasse 20, PF, 3001 Bern</w:t>
        </w:r>
        <w:r w:rsidR="00052C82">
          <w:rPr>
            <w:sz w:val="18"/>
            <w:szCs w:val="18"/>
          </w:rPr>
          <w:tab/>
        </w:r>
        <w:r w:rsidR="00052C82" w:rsidRPr="00452E81">
          <w:rPr>
            <w:sz w:val="18"/>
            <w:szCs w:val="18"/>
            <w:lang w:val="de-DE"/>
          </w:rPr>
          <w:t xml:space="preserve">Seite </w:t>
        </w:r>
        <w:r w:rsidR="00052C82" w:rsidRPr="00452E81">
          <w:rPr>
            <w:bCs/>
            <w:sz w:val="18"/>
            <w:szCs w:val="18"/>
          </w:rPr>
          <w:fldChar w:fldCharType="begin"/>
        </w:r>
        <w:r w:rsidR="00052C82" w:rsidRPr="00452E81">
          <w:rPr>
            <w:bCs/>
            <w:sz w:val="18"/>
            <w:szCs w:val="18"/>
          </w:rPr>
          <w:instrText>PAGE  \* Arabic  \* MERGEFORMAT</w:instrText>
        </w:r>
        <w:r w:rsidR="00052C82" w:rsidRPr="00452E81">
          <w:rPr>
            <w:bCs/>
            <w:sz w:val="18"/>
            <w:szCs w:val="18"/>
          </w:rPr>
          <w:fldChar w:fldCharType="separate"/>
        </w:r>
        <w:r w:rsidR="006913AC" w:rsidRPr="006913AC">
          <w:rPr>
            <w:bCs/>
            <w:noProof/>
            <w:sz w:val="18"/>
            <w:szCs w:val="18"/>
            <w:lang w:val="de-DE"/>
          </w:rPr>
          <w:t>2</w:t>
        </w:r>
        <w:r w:rsidR="00052C82" w:rsidRPr="00452E81">
          <w:rPr>
            <w:bCs/>
            <w:sz w:val="18"/>
            <w:szCs w:val="18"/>
          </w:rPr>
          <w:fldChar w:fldCharType="end"/>
        </w:r>
        <w:r w:rsidR="00052C82" w:rsidRPr="00452E81">
          <w:rPr>
            <w:sz w:val="18"/>
            <w:szCs w:val="18"/>
            <w:lang w:val="de-DE"/>
          </w:rPr>
          <w:t xml:space="preserve"> von </w:t>
        </w:r>
        <w:r w:rsidR="00052C82" w:rsidRPr="00452E81">
          <w:rPr>
            <w:bCs/>
            <w:sz w:val="18"/>
            <w:szCs w:val="18"/>
          </w:rPr>
          <w:fldChar w:fldCharType="begin"/>
        </w:r>
        <w:r w:rsidR="00052C82" w:rsidRPr="00452E81">
          <w:rPr>
            <w:bCs/>
            <w:sz w:val="18"/>
            <w:szCs w:val="18"/>
          </w:rPr>
          <w:instrText>NUMPAGES  \* Arabic  \* MERGEFORMAT</w:instrText>
        </w:r>
        <w:r w:rsidR="00052C82" w:rsidRPr="00452E81">
          <w:rPr>
            <w:bCs/>
            <w:sz w:val="18"/>
            <w:szCs w:val="18"/>
          </w:rPr>
          <w:fldChar w:fldCharType="separate"/>
        </w:r>
        <w:r w:rsidR="006913AC" w:rsidRPr="006913AC">
          <w:rPr>
            <w:bCs/>
            <w:noProof/>
            <w:sz w:val="18"/>
            <w:szCs w:val="18"/>
            <w:lang w:val="de-DE"/>
          </w:rPr>
          <w:t>3</w:t>
        </w:r>
        <w:r w:rsidR="00052C82" w:rsidRPr="00452E81">
          <w:rPr>
            <w:bCs/>
            <w:sz w:val="18"/>
            <w:szCs w:val="18"/>
          </w:rPr>
          <w:fldChar w:fldCharType="end"/>
        </w:r>
      </w:p>
      <w:p w14:paraId="753CEB05" w14:textId="77777777" w:rsidR="00052C82" w:rsidRPr="008966F3" w:rsidRDefault="00052C82" w:rsidP="00052C82">
        <w:pPr>
          <w:pStyle w:val="Fuzeile"/>
          <w:jc w:val="center"/>
          <w:rPr>
            <w:sz w:val="18"/>
            <w:szCs w:val="18"/>
          </w:rPr>
        </w:pPr>
        <w:r w:rsidRPr="008966F3">
          <w:rPr>
            <w:sz w:val="18"/>
            <w:szCs w:val="18"/>
          </w:rPr>
          <w:t>Tel: 380 64 80 Fax: 031 380 64 31</w:t>
        </w:r>
      </w:p>
      <w:p w14:paraId="4338B657" w14:textId="23E0FF63" w:rsidR="00F37E95" w:rsidRDefault="00F37E95" w:rsidP="00F37E95">
        <w:pPr>
          <w:pStyle w:val="Fuzeile"/>
          <w:jc w:val="center"/>
          <w:rPr>
            <w:sz w:val="20"/>
            <w:szCs w:val="20"/>
          </w:rPr>
        </w:pPr>
        <w:r>
          <w:t xml:space="preserve">        </w:t>
        </w:r>
        <w:hyperlink r:id="rId1" w:history="1">
          <w:r w:rsidR="00052C82" w:rsidRPr="008966F3">
            <w:rPr>
              <w:rStyle w:val="Hyperlink"/>
              <w:sz w:val="18"/>
              <w:szCs w:val="18"/>
            </w:rPr>
            <w:t>www.sro-treuhandsuisse.ch</w:t>
          </w:r>
        </w:hyperlink>
        <w:r w:rsidR="00052C82" w:rsidRPr="008966F3">
          <w:rPr>
            <w:sz w:val="18"/>
            <w:szCs w:val="18"/>
          </w:rPr>
          <w:t xml:space="preserve"> / </w:t>
        </w:r>
        <w:hyperlink r:id="rId2" w:history="1">
          <w:r w:rsidR="00052C82" w:rsidRPr="008966F3">
            <w:rPr>
              <w:rStyle w:val="Hyperlink"/>
              <w:sz w:val="18"/>
              <w:szCs w:val="18"/>
            </w:rPr>
            <w:t>sro@treuhandsuisse.ch</w:t>
          </w:r>
        </w:hyperlink>
        <w:r w:rsidR="00B00F07" w:rsidRPr="001F22DE">
          <w:rPr>
            <w:sz w:val="20"/>
            <w:szCs w:val="20"/>
          </w:rPr>
          <w:tab/>
        </w:r>
      </w:p>
      <w:p w14:paraId="218B627C" w14:textId="3AA76775" w:rsidR="004804D9" w:rsidRDefault="006913AC" w:rsidP="00F37E95">
        <w:pPr>
          <w:pStyle w:val="Fuzeile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3554" w14:textId="6B1845CD" w:rsidR="00862D98" w:rsidRPr="00F37E95" w:rsidRDefault="00862D98" w:rsidP="00862D98">
    <w:pPr>
      <w:pStyle w:val="Fuzeile"/>
      <w:rPr>
        <w:sz w:val="18"/>
        <w:szCs w:val="18"/>
      </w:rPr>
    </w:pPr>
    <w:r w:rsidRPr="00F37E95">
      <w:rPr>
        <w:sz w:val="18"/>
        <w:szCs w:val="18"/>
      </w:rPr>
      <w:t>Kundenprofil</w:t>
    </w:r>
    <w:r w:rsidRPr="00F37E95">
      <w:rPr>
        <w:sz w:val="18"/>
        <w:szCs w:val="18"/>
      </w:rPr>
      <w:tab/>
    </w:r>
    <w:r w:rsidRPr="00F37E95">
      <w:rPr>
        <w:sz w:val="18"/>
        <w:szCs w:val="18"/>
      </w:rPr>
      <w:tab/>
    </w:r>
    <w:r w:rsidRPr="00F37E95">
      <w:rPr>
        <w:sz w:val="18"/>
        <w:szCs w:val="18"/>
        <w:lang w:val="de-DE"/>
      </w:rPr>
      <w:t xml:space="preserve">Seite </w:t>
    </w:r>
    <w:r w:rsidRPr="00F37E95">
      <w:rPr>
        <w:bCs/>
        <w:sz w:val="18"/>
        <w:szCs w:val="18"/>
      </w:rPr>
      <w:fldChar w:fldCharType="begin"/>
    </w:r>
    <w:r w:rsidRPr="00F37E95">
      <w:rPr>
        <w:bCs/>
        <w:sz w:val="18"/>
        <w:szCs w:val="18"/>
      </w:rPr>
      <w:instrText>PAGE  \* Arabic  \* MERGEFORMAT</w:instrText>
    </w:r>
    <w:r w:rsidRPr="00F37E95">
      <w:rPr>
        <w:bCs/>
        <w:sz w:val="18"/>
        <w:szCs w:val="18"/>
      </w:rPr>
      <w:fldChar w:fldCharType="separate"/>
    </w:r>
    <w:r w:rsidR="006913AC" w:rsidRPr="006913AC">
      <w:rPr>
        <w:bCs/>
        <w:noProof/>
        <w:sz w:val="18"/>
        <w:szCs w:val="18"/>
        <w:lang w:val="de-DE"/>
      </w:rPr>
      <w:t>1</w:t>
    </w:r>
    <w:r w:rsidRPr="00F37E95">
      <w:rPr>
        <w:bCs/>
        <w:sz w:val="18"/>
        <w:szCs w:val="18"/>
      </w:rPr>
      <w:fldChar w:fldCharType="end"/>
    </w:r>
    <w:r w:rsidRPr="00F37E95">
      <w:rPr>
        <w:sz w:val="18"/>
        <w:szCs w:val="18"/>
        <w:lang w:val="de-DE"/>
      </w:rPr>
      <w:t xml:space="preserve"> von </w:t>
    </w:r>
    <w:r w:rsidRPr="00F37E95">
      <w:rPr>
        <w:bCs/>
        <w:sz w:val="18"/>
        <w:szCs w:val="18"/>
      </w:rPr>
      <w:fldChar w:fldCharType="begin"/>
    </w:r>
    <w:r w:rsidRPr="00F37E95">
      <w:rPr>
        <w:bCs/>
        <w:sz w:val="18"/>
        <w:szCs w:val="18"/>
      </w:rPr>
      <w:instrText>NUMPAGES  \* Arabic  \* MERGEFORMAT</w:instrText>
    </w:r>
    <w:r w:rsidRPr="00F37E95">
      <w:rPr>
        <w:bCs/>
        <w:sz w:val="18"/>
        <w:szCs w:val="18"/>
      </w:rPr>
      <w:fldChar w:fldCharType="separate"/>
    </w:r>
    <w:r w:rsidR="006913AC" w:rsidRPr="006913AC">
      <w:rPr>
        <w:bCs/>
        <w:noProof/>
        <w:sz w:val="18"/>
        <w:szCs w:val="18"/>
        <w:lang w:val="de-DE"/>
      </w:rPr>
      <w:t>3</w:t>
    </w:r>
    <w:r w:rsidRPr="00F37E95">
      <w:rPr>
        <w:bCs/>
        <w:sz w:val="18"/>
        <w:szCs w:val="18"/>
      </w:rPr>
      <w:fldChar w:fldCharType="end"/>
    </w:r>
  </w:p>
  <w:p w14:paraId="2C3893F1" w14:textId="4E4A1C5C" w:rsidR="00B00F07" w:rsidRPr="00F37E95" w:rsidRDefault="00B00F07">
    <w:pPr>
      <w:pStyle w:val="Fuzeile"/>
      <w:rPr>
        <w:sz w:val="18"/>
        <w:szCs w:val="18"/>
      </w:rPr>
    </w:pPr>
  </w:p>
  <w:p w14:paraId="0C2ED5A2" w14:textId="77777777" w:rsidR="00F37E95" w:rsidRPr="00F37E95" w:rsidRDefault="00F37E95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7816D" w14:textId="77777777" w:rsidR="008E1ECA" w:rsidRDefault="008E1ECA" w:rsidP="00A04616">
      <w:pPr>
        <w:spacing w:after="0" w:line="240" w:lineRule="auto"/>
      </w:pPr>
      <w:r>
        <w:separator/>
      </w:r>
    </w:p>
  </w:footnote>
  <w:footnote w:type="continuationSeparator" w:id="0">
    <w:p w14:paraId="734F21FB" w14:textId="77777777" w:rsidR="008E1ECA" w:rsidRDefault="008E1ECA" w:rsidP="00A0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AEC5" w14:textId="77777777" w:rsidR="004804D9" w:rsidRDefault="004804D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50D"/>
    <w:multiLevelType w:val="hybridMultilevel"/>
    <w:tmpl w:val="87B81EA6"/>
    <w:lvl w:ilvl="0" w:tplc="FF981100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247C7E"/>
    <w:multiLevelType w:val="multilevel"/>
    <w:tmpl w:val="4084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704"/>
    <w:multiLevelType w:val="hybridMultilevel"/>
    <w:tmpl w:val="B7A02982"/>
    <w:lvl w:ilvl="0" w:tplc="39E8D3B8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947317D"/>
    <w:multiLevelType w:val="hybridMultilevel"/>
    <w:tmpl w:val="90A0CBE6"/>
    <w:lvl w:ilvl="0" w:tplc="EE90AB78">
      <w:numFmt w:val="bullet"/>
      <w:lvlText w:val="-"/>
      <w:lvlJc w:val="left"/>
      <w:pPr>
        <w:ind w:left="3480" w:hanging="360"/>
      </w:pPr>
      <w:rPr>
        <w:rFonts w:ascii="Arial" w:eastAsiaTheme="minorHAnsi" w:hAnsi="Arial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47BC3349"/>
    <w:multiLevelType w:val="hybridMultilevel"/>
    <w:tmpl w:val="98104132"/>
    <w:lvl w:ilvl="0" w:tplc="82A68F0E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DE516CD"/>
    <w:multiLevelType w:val="hybridMultilevel"/>
    <w:tmpl w:val="82E86862"/>
    <w:lvl w:ilvl="0" w:tplc="2D20A24A">
      <w:start w:val="1"/>
      <w:numFmt w:val="decimal"/>
      <w:pStyle w:val="TextmitNummerierung"/>
      <w:lvlText w:val="%1"/>
      <w:lvlJc w:val="left"/>
      <w:pPr>
        <w:ind w:left="927" w:hanging="360"/>
      </w:pPr>
      <w:rPr>
        <w:rFonts w:hint="default"/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F543D"/>
    <w:multiLevelType w:val="hybridMultilevel"/>
    <w:tmpl w:val="DEB09DD0"/>
    <w:lvl w:ilvl="0" w:tplc="A2EE1B68">
      <w:numFmt w:val="decimal"/>
      <w:lvlText w:val="%1"/>
      <w:lvlJc w:val="left"/>
      <w:pPr>
        <w:ind w:left="354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200" w:hanging="360"/>
      </w:pPr>
    </w:lvl>
    <w:lvl w:ilvl="2" w:tplc="0807001B" w:tentative="1">
      <w:start w:val="1"/>
      <w:numFmt w:val="lowerRoman"/>
      <w:lvlText w:val="%3."/>
      <w:lvlJc w:val="right"/>
      <w:pPr>
        <w:ind w:left="4920" w:hanging="180"/>
      </w:pPr>
    </w:lvl>
    <w:lvl w:ilvl="3" w:tplc="0807000F" w:tentative="1">
      <w:start w:val="1"/>
      <w:numFmt w:val="decimal"/>
      <w:lvlText w:val="%4."/>
      <w:lvlJc w:val="left"/>
      <w:pPr>
        <w:ind w:left="5640" w:hanging="360"/>
      </w:pPr>
    </w:lvl>
    <w:lvl w:ilvl="4" w:tplc="08070019" w:tentative="1">
      <w:start w:val="1"/>
      <w:numFmt w:val="lowerLetter"/>
      <w:lvlText w:val="%5."/>
      <w:lvlJc w:val="left"/>
      <w:pPr>
        <w:ind w:left="6360" w:hanging="360"/>
      </w:pPr>
    </w:lvl>
    <w:lvl w:ilvl="5" w:tplc="0807001B" w:tentative="1">
      <w:start w:val="1"/>
      <w:numFmt w:val="lowerRoman"/>
      <w:lvlText w:val="%6."/>
      <w:lvlJc w:val="right"/>
      <w:pPr>
        <w:ind w:left="7080" w:hanging="180"/>
      </w:pPr>
    </w:lvl>
    <w:lvl w:ilvl="6" w:tplc="0807000F" w:tentative="1">
      <w:start w:val="1"/>
      <w:numFmt w:val="decimal"/>
      <w:lvlText w:val="%7."/>
      <w:lvlJc w:val="left"/>
      <w:pPr>
        <w:ind w:left="7800" w:hanging="360"/>
      </w:pPr>
    </w:lvl>
    <w:lvl w:ilvl="7" w:tplc="08070019" w:tentative="1">
      <w:start w:val="1"/>
      <w:numFmt w:val="lowerLetter"/>
      <w:lvlText w:val="%8."/>
      <w:lvlJc w:val="left"/>
      <w:pPr>
        <w:ind w:left="8520" w:hanging="360"/>
      </w:pPr>
    </w:lvl>
    <w:lvl w:ilvl="8" w:tplc="0807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2yVnXpbdM+gmfNcT058mcr/3Ft0R51NSAbzMKqgZ8n7x3Onc8FqCFqdb605Ai6GFwMJlV3Mx1sVN63qvqI/oBw==" w:salt="D9tTQfxx2DGGXba5HvVaU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FD"/>
    <w:rsid w:val="000200E2"/>
    <w:rsid w:val="00025805"/>
    <w:rsid w:val="00030D1A"/>
    <w:rsid w:val="00043351"/>
    <w:rsid w:val="00052C82"/>
    <w:rsid w:val="000552D5"/>
    <w:rsid w:val="00084937"/>
    <w:rsid w:val="00092364"/>
    <w:rsid w:val="000A6140"/>
    <w:rsid w:val="000B2E05"/>
    <w:rsid w:val="000E2DCA"/>
    <w:rsid w:val="0010443A"/>
    <w:rsid w:val="0010507E"/>
    <w:rsid w:val="0013784D"/>
    <w:rsid w:val="001629F4"/>
    <w:rsid w:val="00164DF3"/>
    <w:rsid w:val="00174373"/>
    <w:rsid w:val="0018182E"/>
    <w:rsid w:val="00184AB8"/>
    <w:rsid w:val="0018589B"/>
    <w:rsid w:val="00193F33"/>
    <w:rsid w:val="001B01D1"/>
    <w:rsid w:val="001B461D"/>
    <w:rsid w:val="001B5980"/>
    <w:rsid w:val="001D1947"/>
    <w:rsid w:val="001D7700"/>
    <w:rsid w:val="0020348B"/>
    <w:rsid w:val="00214029"/>
    <w:rsid w:val="002478C9"/>
    <w:rsid w:val="0026434B"/>
    <w:rsid w:val="00266B78"/>
    <w:rsid w:val="002860A8"/>
    <w:rsid w:val="0028689D"/>
    <w:rsid w:val="002A27AF"/>
    <w:rsid w:val="002A6C99"/>
    <w:rsid w:val="002B21B2"/>
    <w:rsid w:val="002B7B01"/>
    <w:rsid w:val="002E32F7"/>
    <w:rsid w:val="002F28AD"/>
    <w:rsid w:val="00300476"/>
    <w:rsid w:val="00301AE1"/>
    <w:rsid w:val="003045F4"/>
    <w:rsid w:val="00314888"/>
    <w:rsid w:val="0032224C"/>
    <w:rsid w:val="003414B8"/>
    <w:rsid w:val="00342615"/>
    <w:rsid w:val="00346F28"/>
    <w:rsid w:val="003613FB"/>
    <w:rsid w:val="00364B87"/>
    <w:rsid w:val="00366A9D"/>
    <w:rsid w:val="00372465"/>
    <w:rsid w:val="003960A3"/>
    <w:rsid w:val="00397B5C"/>
    <w:rsid w:val="003B3778"/>
    <w:rsid w:val="00461FD3"/>
    <w:rsid w:val="00473E74"/>
    <w:rsid w:val="00474E36"/>
    <w:rsid w:val="004804D9"/>
    <w:rsid w:val="004915B1"/>
    <w:rsid w:val="004972BD"/>
    <w:rsid w:val="004A03F3"/>
    <w:rsid w:val="004B1526"/>
    <w:rsid w:val="004B7956"/>
    <w:rsid w:val="004C296A"/>
    <w:rsid w:val="004C3E48"/>
    <w:rsid w:val="004D7FD1"/>
    <w:rsid w:val="004E096A"/>
    <w:rsid w:val="004E5DAF"/>
    <w:rsid w:val="004F5AE2"/>
    <w:rsid w:val="00537690"/>
    <w:rsid w:val="00542956"/>
    <w:rsid w:val="00564E7A"/>
    <w:rsid w:val="0057339E"/>
    <w:rsid w:val="0059247D"/>
    <w:rsid w:val="005C05C3"/>
    <w:rsid w:val="005C5115"/>
    <w:rsid w:val="005D0CC8"/>
    <w:rsid w:val="005F24B8"/>
    <w:rsid w:val="005F7D05"/>
    <w:rsid w:val="00605002"/>
    <w:rsid w:val="00615021"/>
    <w:rsid w:val="00624173"/>
    <w:rsid w:val="0063291D"/>
    <w:rsid w:val="00644414"/>
    <w:rsid w:val="006521D2"/>
    <w:rsid w:val="00662585"/>
    <w:rsid w:val="006867BA"/>
    <w:rsid w:val="006913AC"/>
    <w:rsid w:val="006C25F4"/>
    <w:rsid w:val="006D422D"/>
    <w:rsid w:val="006E5B1B"/>
    <w:rsid w:val="00707EE5"/>
    <w:rsid w:val="00745BBA"/>
    <w:rsid w:val="0074758B"/>
    <w:rsid w:val="00787CA3"/>
    <w:rsid w:val="00793E5A"/>
    <w:rsid w:val="007A4D13"/>
    <w:rsid w:val="007C769B"/>
    <w:rsid w:val="007F0B48"/>
    <w:rsid w:val="00801701"/>
    <w:rsid w:val="008153D0"/>
    <w:rsid w:val="00825A82"/>
    <w:rsid w:val="00827079"/>
    <w:rsid w:val="00862D98"/>
    <w:rsid w:val="00891F45"/>
    <w:rsid w:val="008A19BA"/>
    <w:rsid w:val="008A6469"/>
    <w:rsid w:val="008B248C"/>
    <w:rsid w:val="008B71C1"/>
    <w:rsid w:val="008C50FD"/>
    <w:rsid w:val="008E0F0C"/>
    <w:rsid w:val="008E1ECA"/>
    <w:rsid w:val="008F2909"/>
    <w:rsid w:val="008F37F7"/>
    <w:rsid w:val="008F46A8"/>
    <w:rsid w:val="009049DD"/>
    <w:rsid w:val="0090563E"/>
    <w:rsid w:val="00913DF8"/>
    <w:rsid w:val="00915026"/>
    <w:rsid w:val="00917A35"/>
    <w:rsid w:val="009273FC"/>
    <w:rsid w:val="00951E35"/>
    <w:rsid w:val="00965B01"/>
    <w:rsid w:val="00984877"/>
    <w:rsid w:val="00987ADB"/>
    <w:rsid w:val="009C0533"/>
    <w:rsid w:val="009C0F34"/>
    <w:rsid w:val="009D314A"/>
    <w:rsid w:val="009D428F"/>
    <w:rsid w:val="009D5929"/>
    <w:rsid w:val="009F388C"/>
    <w:rsid w:val="00A00288"/>
    <w:rsid w:val="00A04616"/>
    <w:rsid w:val="00A12CDD"/>
    <w:rsid w:val="00A13A5C"/>
    <w:rsid w:val="00A13C79"/>
    <w:rsid w:val="00A637FA"/>
    <w:rsid w:val="00AB2CD8"/>
    <w:rsid w:val="00AB7FA3"/>
    <w:rsid w:val="00AC1B35"/>
    <w:rsid w:val="00AE0A0A"/>
    <w:rsid w:val="00AE31A9"/>
    <w:rsid w:val="00AF30C1"/>
    <w:rsid w:val="00B00F07"/>
    <w:rsid w:val="00B11E12"/>
    <w:rsid w:val="00B20821"/>
    <w:rsid w:val="00B4085B"/>
    <w:rsid w:val="00B74575"/>
    <w:rsid w:val="00B80A6E"/>
    <w:rsid w:val="00B929CA"/>
    <w:rsid w:val="00BA02A7"/>
    <w:rsid w:val="00BE2923"/>
    <w:rsid w:val="00BE5D9F"/>
    <w:rsid w:val="00BF0647"/>
    <w:rsid w:val="00BF108C"/>
    <w:rsid w:val="00BF36C1"/>
    <w:rsid w:val="00C2023E"/>
    <w:rsid w:val="00C311F2"/>
    <w:rsid w:val="00C5209E"/>
    <w:rsid w:val="00C542FD"/>
    <w:rsid w:val="00C663C8"/>
    <w:rsid w:val="00C66682"/>
    <w:rsid w:val="00C7446E"/>
    <w:rsid w:val="00C901E7"/>
    <w:rsid w:val="00C93E92"/>
    <w:rsid w:val="00D1629A"/>
    <w:rsid w:val="00D71DA8"/>
    <w:rsid w:val="00D71F22"/>
    <w:rsid w:val="00DA23E6"/>
    <w:rsid w:val="00DA6DE2"/>
    <w:rsid w:val="00DB04B6"/>
    <w:rsid w:val="00DB6C9B"/>
    <w:rsid w:val="00DD7019"/>
    <w:rsid w:val="00DF3E5E"/>
    <w:rsid w:val="00E5585B"/>
    <w:rsid w:val="00E731E1"/>
    <w:rsid w:val="00E83A93"/>
    <w:rsid w:val="00E97189"/>
    <w:rsid w:val="00EA77C9"/>
    <w:rsid w:val="00EB627A"/>
    <w:rsid w:val="00EC3734"/>
    <w:rsid w:val="00ED2AA9"/>
    <w:rsid w:val="00EF68A6"/>
    <w:rsid w:val="00F075A8"/>
    <w:rsid w:val="00F1704D"/>
    <w:rsid w:val="00F37E95"/>
    <w:rsid w:val="00F40275"/>
    <w:rsid w:val="00F70521"/>
    <w:rsid w:val="00F74DC5"/>
    <w:rsid w:val="00F8348C"/>
    <w:rsid w:val="00FA6769"/>
    <w:rsid w:val="00FA791D"/>
    <w:rsid w:val="00FA7C28"/>
    <w:rsid w:val="00FB2403"/>
    <w:rsid w:val="00FE2CB4"/>
    <w:rsid w:val="00FE4280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1143D1"/>
  <w15:chartTrackingRefBased/>
  <w15:docId w15:val="{0FF06506-4DA3-4455-A5E9-236A60B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04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4616"/>
  </w:style>
  <w:style w:type="paragraph" w:styleId="Fuzeile">
    <w:name w:val="footer"/>
    <w:basedOn w:val="Standard"/>
    <w:link w:val="FuzeileZchn"/>
    <w:uiPriority w:val="99"/>
    <w:unhideWhenUsed/>
    <w:rsid w:val="00A0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4616"/>
  </w:style>
  <w:style w:type="character" w:styleId="Hyperlink">
    <w:name w:val="Hyperlink"/>
    <w:basedOn w:val="Absatz-Standardschriftart"/>
    <w:uiPriority w:val="99"/>
    <w:unhideWhenUsed/>
    <w:rsid w:val="00A04616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D0CC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FA3"/>
    <w:rPr>
      <w:rFonts w:ascii="Segoe UI" w:hAnsi="Segoe UI" w:cs="Segoe UI"/>
      <w:sz w:val="18"/>
      <w:szCs w:val="18"/>
    </w:rPr>
  </w:style>
  <w:style w:type="character" w:customStyle="1" w:styleId="st">
    <w:name w:val="st"/>
    <w:basedOn w:val="Absatz-Standardschriftart"/>
    <w:rsid w:val="00D1629A"/>
  </w:style>
  <w:style w:type="paragraph" w:customStyle="1" w:styleId="TextmitNummerierung">
    <w:name w:val="Text mit Nummerierung"/>
    <w:basedOn w:val="Standard"/>
    <w:link w:val="TextmitNummerierungZchn"/>
    <w:qFormat/>
    <w:rsid w:val="005C5115"/>
    <w:pPr>
      <w:numPr>
        <w:numId w:val="1"/>
      </w:numPr>
      <w:tabs>
        <w:tab w:val="left" w:pos="992"/>
      </w:tabs>
      <w:spacing w:after="8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xtmitNummerierungZchn">
    <w:name w:val="Text mit Nummerierung Zchn"/>
    <w:link w:val="TextmitNummerierung"/>
    <w:rsid w:val="005C5115"/>
    <w:rPr>
      <w:rFonts w:ascii="Arial" w:eastAsia="Times New Roman" w:hAnsi="Arial" w:cs="Arial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6444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78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8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8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84D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B5980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48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4804D9"/>
    <w:pPr>
      <w:tabs>
        <w:tab w:val="left" w:pos="4820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804D9"/>
    <w:rPr>
      <w:rFonts w:ascii="Arial" w:eastAsia="Times New Roman" w:hAnsi="Arial" w:cs="Times New Roman"/>
      <w:b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o@treuhandsuisse.ch" TargetMode="External"/><Relationship Id="rId1" Type="http://schemas.openxmlformats.org/officeDocument/2006/relationships/hyperlink" Target="http://www.sro-treuhandsuiss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5E2D-F0C4-4B18-A6FB-8B1A0E58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5685</Characters>
  <Application>Microsoft Office Word</Application>
  <DocSecurity>8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Roth</dc:creator>
  <cp:keywords/>
  <dc:description/>
  <cp:lastModifiedBy>Leslie Ammann</cp:lastModifiedBy>
  <cp:revision>20</cp:revision>
  <cp:lastPrinted>2017-04-11T14:55:00Z</cp:lastPrinted>
  <dcterms:created xsi:type="dcterms:W3CDTF">2017-05-18T13:07:00Z</dcterms:created>
  <dcterms:modified xsi:type="dcterms:W3CDTF">2023-01-18T06:50:00Z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601253</vt:lpwstr>
  </property>
</Properties>
</file>